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B3" w:rsidRDefault="00EB27B3"/>
    <w:p w:rsidR="00EB27B3" w:rsidRDefault="00EB27B3"/>
    <w:p w:rsidR="00EB27B3" w:rsidRDefault="00EB27B3">
      <w:r>
        <w:t>Станислав Малозёмов</w:t>
      </w:r>
    </w:p>
    <w:p w:rsidR="00EB27B3" w:rsidRDefault="00EB27B3"/>
    <w:p w:rsidR="00EB27B3" w:rsidRDefault="00EB27B3">
      <w:r>
        <w:t>Волчина позорный</w:t>
      </w:r>
    </w:p>
    <w:p w:rsidR="00EB27B3" w:rsidRDefault="00EB27B3"/>
    <w:p w:rsidR="00EB27B3" w:rsidRDefault="00EB27B3">
      <w:r>
        <w:t>Детектив</w:t>
      </w:r>
    </w:p>
    <w:p w:rsidR="00EB27B3" w:rsidRDefault="00EB27B3"/>
    <w:p w:rsidR="00EB27B3" w:rsidRDefault="00EB27B3">
      <w:r>
        <w:t>Глава четырнадцатая</w:t>
      </w:r>
    </w:p>
    <w:p w:rsidR="00EB27B3" w:rsidRDefault="00EB27B3"/>
    <w:p w:rsidR="00EB27B3" w:rsidRDefault="00EB27B3"/>
    <w:p w:rsidR="00EB27B3" w:rsidRDefault="00EB27B3">
      <w:r>
        <w:t>У Маловича была уникальная жена. И не потому, что каждая женщина вообще уникальна. Мужики-то, они попроще. Подражают сильным или богатым, удачливым или уважаемым,  и этим похожи друг на друга. Подражать у многих неплохо получается, но это всегда заметно. Сам мужичок хоть и косит под кого-то выделяющегося, но  слабоват, злой, трусоват, жаден, не читает книжек, а самая серьёзная удача для него - спрятать от супруги заначку, а она её найти не может.</w:t>
      </w:r>
    </w:p>
    <w:p w:rsidR="00EB27B3" w:rsidRDefault="00EB27B3"/>
    <w:p w:rsidR="00EB27B3" w:rsidRDefault="00EB27B3">
      <w:r>
        <w:t xml:space="preserve"> Неповторимость женщин в том, что, кому бы она не подражала, какой бы ни была дурой, но у неё грудь третьего размера и бёдра в обхвате сто десять сантиметров. А вот учительница музыкальной школы, которая всё знает о Шопене и Бизе, грудь имеет почти незаметную и бёдра у неё как у курицы магазинной.  Но и она гордится собой. Тем, что душа её живёт классикой искусств и о груди своей да бёдрах учительница даже не вспоминает.  А  от того, что мужчины её не видят даже через лупу, гордости собой от причастности к великому  она имеет в избытке и не теряет никогда. И уникальна именно этим.</w:t>
      </w:r>
    </w:p>
    <w:p w:rsidR="00EB27B3" w:rsidRDefault="00EB27B3"/>
    <w:p w:rsidR="00EB27B3" w:rsidRDefault="00EB27B3">
      <w:r>
        <w:t xml:space="preserve"> Мужики  всегда оборачиваются и роняют слюни при виде дуры с выдающейся грудью, тонкой талией и  полными упругими ягодицами, которые живут отдельно от её головы и прочих фрагментов тела. Они колышутся морскими волнами над тротуаром и  тревожат мужские гормоны. Воображение сильного пола разогревается до кипения и кажется молодёжи, семейному дяде и даже деду, что вот уложи он свою горячую ладонь на эту задницу и счастье будет не только ему, но и всему человечеству. Такое вот оно туповатое - мужское население.</w:t>
      </w:r>
    </w:p>
    <w:p w:rsidR="00EB27B3" w:rsidRDefault="00EB27B3"/>
    <w:p w:rsidR="00EB27B3" w:rsidRDefault="00EB27B3">
      <w:r>
        <w:t>Зина Малович все формы имела отменные, но главным в себе считала умение любить мужа с сыном, дар мастера-хирурга и явно связанную с нечистой силой способность видеть всё наперёд. Не догадываться и логически предполагать, а именно видеть картинку как в кино, слышать голоса и  чувствовать: каким увиденное станет через день, месяц, пять лет и больше. Эту свою природную причуду она считала компенсацией за слабое зрение. Операции свои сложные, полостные и поверхностные, она исполняла в очках с четырьмя плюсовыми диоптриями.</w:t>
      </w:r>
    </w:p>
    <w:p w:rsidR="00EB27B3" w:rsidRDefault="00EB27B3"/>
    <w:p w:rsidR="00EB27B3" w:rsidRDefault="00EB27B3">
      <w:pPr>
        <w:rPr>
          <w:color w:val="000000"/>
          <w:szCs w:val="21"/>
          <w:shd w:val="clear" w:color="auto" w:fill="FFFFFF"/>
        </w:rPr>
      </w:pPr>
      <w:r>
        <w:t xml:space="preserve"> Что, кстати, в восемьдесят шестом году не помешало ей получить звание заслуженного врача республики. </w:t>
      </w:r>
      <w:r w:rsidRPr="00154B5D">
        <w:rPr>
          <w:color w:val="000000"/>
          <w:szCs w:val="21"/>
          <w:shd w:val="clear" w:color="auto" w:fill="FFFFFF"/>
        </w:rPr>
        <w:t>Почетное звание</w:t>
      </w:r>
      <w:r>
        <w:rPr>
          <w:color w:val="000000"/>
          <w:szCs w:val="21"/>
          <w:shd w:val="clear" w:color="auto" w:fill="FFFFFF"/>
        </w:rPr>
        <w:t xml:space="preserve"> это </w:t>
      </w:r>
      <w:r w:rsidRPr="00154B5D">
        <w:rPr>
          <w:color w:val="000000"/>
          <w:szCs w:val="21"/>
          <w:shd w:val="clear" w:color="auto" w:fill="FFFFFF"/>
        </w:rPr>
        <w:t xml:space="preserve"> установлено</w:t>
      </w:r>
      <w:r>
        <w:rPr>
          <w:color w:val="000000"/>
          <w:szCs w:val="21"/>
          <w:shd w:val="clear" w:color="auto" w:fill="FFFFFF"/>
        </w:rPr>
        <w:t xml:space="preserve"> аж</w:t>
      </w:r>
      <w:r w:rsidRPr="00154B5D">
        <w:rPr>
          <w:color w:val="000000"/>
          <w:szCs w:val="21"/>
          <w:shd w:val="clear" w:color="auto" w:fill="FFFFFF"/>
        </w:rPr>
        <w:t xml:space="preserve"> в 1940 г</w:t>
      </w:r>
      <w:r>
        <w:rPr>
          <w:color w:val="000000"/>
          <w:szCs w:val="21"/>
          <w:shd w:val="clear" w:color="auto" w:fill="FFFFFF"/>
        </w:rPr>
        <w:t>оду</w:t>
      </w:r>
      <w:r w:rsidRPr="00154B5D">
        <w:rPr>
          <w:color w:val="000000"/>
          <w:szCs w:val="21"/>
          <w:shd w:val="clear" w:color="auto" w:fill="FFFFFF"/>
        </w:rPr>
        <w:t xml:space="preserve"> в РСФСР, Украинской, Белорусской, Узбекской, Казахской, Грузинской, Азербайджанской, Киргизской, Таджикской, Армянской, Туркменск</w:t>
      </w:r>
      <w:r>
        <w:rPr>
          <w:color w:val="000000"/>
          <w:szCs w:val="21"/>
          <w:shd w:val="clear" w:color="auto" w:fill="FFFFFF"/>
        </w:rPr>
        <w:t>ой союзных республиках и  дарили его</w:t>
      </w:r>
      <w:r w:rsidRPr="00154B5D">
        <w:rPr>
          <w:color w:val="000000"/>
          <w:szCs w:val="21"/>
          <w:shd w:val="clear" w:color="auto" w:fill="FFFFFF"/>
        </w:rPr>
        <w:t xml:space="preserve"> высококвалифицированным в</w:t>
      </w:r>
      <w:r>
        <w:rPr>
          <w:color w:val="000000"/>
          <w:szCs w:val="21"/>
          <w:shd w:val="clear" w:color="auto" w:fill="FFFFFF"/>
        </w:rPr>
        <w:t>рачам всех специальностей, у которых больные помирали реже, чем выздоравливали.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Шура званием жены гордился больше, чем она сама и хвалил её везде при подходящей возможности.  Но способности «ведьмы» поражали всех без исключения. И родных, и коллег, даже случайных людей, которых она успевала или обрадовать заранее, или предупредить. Иногда, хоть  и не хотела Зинаида, приходилось-таки огорчать граждан преждевременно. Но, к счастью, только они одни ей не верили, шутили и за волос её не таскали, а вспоминали Зину только через время, как раз в час горя или беды.</w:t>
      </w:r>
      <w:r w:rsidRPr="00154B5D">
        <w:rPr>
          <w:color w:val="000000"/>
          <w:szCs w:val="21"/>
          <w:shd w:val="clear" w:color="auto" w:fill="FFFFFF"/>
        </w:rPr>
        <w:t> 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Вот она довольному Шуре, который отловил и посадил в  следственный изолятор начальника «ИТК 4» Серебрякова, и смяла тонус радости от макушки до пятки.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Не получится у вас с ним ничего,- сказала она между делом. А дело было нужное - лепила пельмени. - Вы ему сможете доказать только драку в ресторане,  но даже мелкие взятки от «цеховиков» - вряд ли. Кто его за руку поймал? Ты? Нет. А кто? Он даже как исполнитель убийств не годится. Не докажете. «Кум» сам пальцем никого не тронул. А то, что платил за работу убийцам, так он просто чужие деньги передавал одним людям от других. Он же не свои платил за определённую работу и не воровал государственные.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Ты вот говоришь, что он  большую часть себе оставлял. У вас что, есть расписки от него, будто он брал себе вообще какие-то деньги кроме зарплаты из кассы? Нет их. Убийцы вам сказали и написали. Они что, сами видели все деньги, какие давали заказчики? Ерунда ведь. Не могли они видеть момент передачи купюр. И то, что он вообще что-то забирал себе - слова пустые. Любой адвокат вас заплюёт с ног до головы.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Кому-то из бывших зеков «кум» передавал просьбы посторонних людей, чтобы кого-то ликвидировать. Так? Значит он посредник между двумя преступниками. Заказчиком и убийцей. Есть у вас хоть какая-нибудь  уголовная статья не за «недонесение» а именно  «за посредничество»? Федя, мол, тут Ваня, мол, попросил грохнуть Мишу. За это судить можно? Нет. И адвокат вам за пять минут разъяснит, что за драку в ресторане будет ему штраф. Или пятнадцать суток дадут. Так что, не хлопай в ладоши раньше времени.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 w:rsidP="004874A1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Малович вышел во двор и двадцать раз поднял ось от вагонетки. Это его привело в чувство. Выходило, что живым он остался зря. Лучше бы снайпер его пришиб. Так опозориться! Жена про милицейские дела  от Александра   только краем уха слышала и никогда в них не вникала. А тут нарисовала как масляными  красками не пейзаж, а бляха, натюрморт. Мёртвую натуру. По-другому - дохлое дело.</w:t>
      </w:r>
    </w:p>
    <w:p w:rsidR="00EB27B3" w:rsidRDefault="00EB27B3" w:rsidP="004874A1">
      <w:pPr>
        <w:rPr>
          <w:color w:val="000000"/>
          <w:szCs w:val="21"/>
          <w:shd w:val="clear" w:color="auto" w:fill="FFFFFF"/>
        </w:rPr>
      </w:pPr>
    </w:p>
    <w:p w:rsidR="00EB27B3" w:rsidRDefault="00EB27B3" w:rsidP="004874A1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 Но как просто объяснила жена! А лучшие умники-оперативники  таких элементарных нестыковок  не увидели. Ловить надо не «кума», командира бывших зеков, а тех, кто цеха держит, кто директорствует в магазинах, на заводах сырьевых, в больших кабинетах спецторга сидит и так далее. А поймаешь, так ещё попробуй, выдави из него признание, что он приказал убить.</w:t>
      </w:r>
    </w:p>
    <w:p w:rsidR="00EB27B3" w:rsidRDefault="00EB27B3" w:rsidP="004874A1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Шура раз пять длинно себя вслух обматерил и пошел в дом к телефону.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Сергей Ефимович, Серебрякова не трогайте. Пусть подождёт в камере,- с досадой оповестил он подполковника. - Мы крупно проиграли всем им. И «куму», и «цеховикам». Всем! Пролетели всем нашим умным составом мимо кассы и сейчас мы все в дерьме и без единого мухлёжного козыря в рукаве.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Мы крупно ошиблись, командир. Я ошибся. Вся вина провала  операции на мне. Можете меня понизить до ефрейтора. Я заслужил своей хвастливой головой, в которой не мозг у меня, а холодец. Студень, причём большой  кусок без извилин. Тьфу, мля! Сейчас приеду.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Шура, не говори загадками,- закричал командир. - Студень. Все мы в дерьме! Сдурел, что ли? Жду. Вот ведь как день с утра не задался. Кошелёк потерял. Один раз из машины вышел. Сигарет пачку  в киоске «Союзпечати» взял. За триста рублей, мля! Жене хотел после работы чешский фотоаппарат «Практика» купить. Она увлекается съёмками. А фотографирует «ФЭДом - 5 С». День рождения у неё завтра. Ну, да хрен с этими деньгами. Со  сберкнижки сниму. Чую по тебе, что всё надо по новой начинать. Вот же…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Шура влетел к нему в кабинет как северный ветер. Быстрый, колючий и холодный. Принёс неприятные новости. А за окном гуляло начало лета. Пивных желтых бочек с колёсами стало раз в десять больше. Девушки в пёстрых одеждах не всегда успевали прижать к ногам вздымающиеся до пупа низовым южным ветерком гофрированные тонкие  юбки. Туда-сюда резво мотались поливальные машины и вместе с петуниями, бархатцами  да ромашками окропляли прохожих, которые почему-то радовались и смеялись весело.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А просто потому, что хорошо было летом. Птицы стряхивали с веток берёз молодые клейкие серёжки на головы населению. И ничего. Не шумел народ на птиц. Уборщики из «горжилуправления» остервенело сметали с тротуаров невидимую пыль, которая оставалась на мётлах и  дымкой серой оседала на прохожих. Нет! Никто не орал на уборщиков. Потому, что лето началось яркое, полное стрекоз, красных жучков, отмытых от весенней грязи скульптур и  памятников.  Заполненное девочками в коротких ситцевых платьях, доказывающих, что красивые ноги не хуже красивых лиц. Да, летом было хорошо. И Шуре не хотелось бегать за преступниками. Он желал висеть в гамаке на краю берёзового колка рядом с родной Владимировкой и читать на весу рассказы Чехова. Но надо было подняться на второй этаж к Лысенко и чесать во лбах. Вычёсывать из них ошибочные мысли и давать место правильным. 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За час он обосновал неудачу и рассказал,  что смог на ходу придумать, чтобы вильнуть с кривой дорожки на прямую, ведущую к победе разума над  голым энтузиазмом.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Давай тогда сначала вызовем Серебрякова. Пусть он тащит к нам своего адвоката и мы его суток на пятнадцать закроем. Хотя бы так, блин, - подполковник достал платочек и вытер вспотевшую шею. Таких жутких провалов в управлении не было лет десять. Не меньше.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Привели весёлого «кума». Он смеялся ещё в коридоре и со ртом, достающим краями уши, по-японски поклонился, прижав ладони к коленям.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Ну, бывает, Виктор Фёдорович, - поманил его на стул Малович. - Ошибка вышла. Повели нас некоторые по ложному следу. Звоните адвокату. Будем извиняться и избирать совместно меру наказания за драку в ресторане.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Серебряков еле-еле успокоился от хохота и тыльной стороной большого пальца стёр капли «смешинок», слёз от смеха. Взял трубку, набрал номер.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Николай Сергеевич, здоровья вам и хороших клиентов. - Виктор Фёдорович с затухающей улыбкой оглядел майора и подполковника. - Я сейчас арестованный и сижу в кабинете начальника управления уголовного розыска. Подрался вчера случайно в ресторане. Мою даму оскорбили. Я её честь защищал. Приезжайте сейчас, а то без вас мне тут и расстрельную статью припаяют, если захотят. С адвокатским удостоверением пройдёте без пропуска. Ждём.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Малович пока внимательно его разглядывал. Лицо строгое, прямой нос, зелёные глаза, тонкие губы и ямка на широком подбородке. Хищная внешность если к лицу прибавить фигуру. Широкие плечи, сильные руки и шрам на шее от уха до воротника рубашки. Рост под сто девяносто и большие ладони, в которых футбольный мяч будет похож на теннисный. Тыльную сторону пальцев  правой руки  украшала наколка, сделанная явно в колонии - «бойся». Буквы расположились так, что читать их было удобно не хозяину руки, а тому, кто сидел или стоял напротив. Красноречивее и точнее хозяину зоны наколку никакой профессор бы не придумал. А слово это среди сотен тысяч нашел и выбрал Серебряков сам и наколол его через неделю после назначения начальником. Вне службы он правую руку держал в кармане и гражданский народ потому его не боялся.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Пока нет адвоката, - сказал Шура мягко, с интересом. - Зачем  вы…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 давай на ты, - протянул руку «кум». - Тогда же вроде договорились. По телефону.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Малович руку пожал. Крепко. На лице Серебрякова дёрнулось веко.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Ты, Витя, зачем мой дом в труху разворотил, баню, ворота? Меня зачем убить хотел? В последней сцене третьего акта чётко в сердце со спины снайпер попал. А шеф в первый раз за службу уболтал меня надеть бронежилет. Так вмятина на титане была точно напротив сердца. На хрена?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«Кум» погладил себя сбоку по каштановому виску с проседью. Пощелкал пальцами. Обычно так делают, когда подбирают нужные слова.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Шура, я неверующий. А то бы Господом Богом поклялся, что это не я. Зачем мне? Да, я брал деньги у тех, кто приказывал убить партнёра или «крысу», стырившую деньги или сырьё. И двадцать пять процентов давал тому, кто убивал. Но это всё. Ты мне ничем не мешал. Я же не убивал никого. Брал деньги как посредник. Но даже на это нет подтверждающих бумаг.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Когда «цеховики» и их снабженцы узнали, что ты взял Русанова и приготовился «приземлить» меня, они испугались что мы их сдадим. То есть я признаю, что конкретный дядя с конкретной фамилией просил меня нанять бывшего зека и за дядины деньги завалить «одного козла». А я, блин, честно, понятия не имел, кого кто хочет шлёпнуть. Мне фамилию «терпилы», будущего «жмура», сроду никто не называл. А вот самих заказчиков-то я знаю всех. Так вот они и думали, что Русанова ты взял, значит, и меня возьмешь. А им меня очень жаль терять. Где они найдут такого как я посредника? Сами-то убить не смогут. Обделаются.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Понимаешь, да? Вот я тебе возьму и не «расколюсь» даже на полслова,  но ты меня за что-нибудь, да посадишь, если упрёшься. Ты же мастер. Нашел бы гнилое место в моих делах. Я-то не консерваторию возглавляю. А у нас на зоне, если принюхаться, найдешь и внутри колонии убийства, и сбегают иногда зеки. Чудят в городе и области. Бандитствуют. Грабят. Убивают. Спрос с них? Нет. Они уже убийцы и бандиты. Я-то их приставлен перевоспитывать. С меня и спрос.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- А как я перевоспитаю  парня, который уже кровь чужую пролил на землю? Не случайно вспорол брюхо «пером» терпиле богатому. А денег ради. Будь они трижды прокляты, блин. Думаешь, он однажды схватится за голову, зарыдает и пойдет работать воспитателем в детский сад или мешки с мукой таскать на городской мельнице? Хрена лысого!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Значит, это не ты меня чуть в могилу не уронил? - удивился Малович по- настоящему. - А кто тогда пугал шрапнелью? Дом мне в щепки разнёс и ворота сломал кто? Мне пулю в сердце не твои люди запустили? А кто?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Серебряков закурил обычную беломорину, сделал штук пять неторопливых затяжек. Потом медленно достал из внутреннего кармана  добротного своего твидового пиджака, который в ресторан надел, блокнот в кожаной корке.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Он всегда со мной. Ни в столе, ни в сейфе его быть не может. Только в кармане. В кителе, в шинели, в пальто или пиджаке. Здесь все адреса, имена, фамилии и телефоны тех «подпольщиков», кто хотел кого-то убить и просил меня посодействовать, свести с урками блатными. Тех, кто уговаривал меня, а я, дурак,  не отказывал. Деньги, сука! Деньги халявные меня побороли и победили. Положили на лопатки. Потому, что лёгкая добыча.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Деньги - зло. - подтвердил Малович.- Дармовые - особенно. Совесть сжирают.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Я ж ничего не делаю, труда не вкладываю. - Разгорячился «кум». - Передам просьбу одного козла другому козлу и всё! За раз - бабок больше, чем месячная зарплата раза в три.  Мне их натурально уже девать некуда. Я вон цех в колонии на свои построил. Но главное управление дало мне бумагу, что под это дело средства мне выделило. А так бы любой хмырь из ОБХСС прикопался: «Как накопил на цех и на целый детский дом?»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- Мы в цехе, не поверишь, будильники  громкие собираем. Продаём хорошо. Деньги - государству. Казне «ИТК- 4». А детский дом в Рудном я построил тоже на свои. И снова Главк мне будто бы денег дал на благотворительность. Бумагу прислал для отчётности. Они-то понимают, что деньги у меня «левые». Но я из бюджета ни гроша не тронул. Оно самому тупому бухгалтеру видно. А для Главка это бальзам на душу. Начальник, а не ворует. Белая ворона, блин. А где беру - их не топчет. Может, постоянно в лотерею выигрываю…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Их много у меня, денег. Но вы их не найдёте. Да и зачем искать? Я ни копейки у государства не украл. Долю свою беру как посредник. Но посадить меня за это невозможно. Ни одной расписки нет, что я деньги взял, или что мне их дали. Квартира у меня обычная. Трехкомнатная. Мебель алматинская и белорусская. Бриллиантов с изумрудами нет. Перстень на мне литой из недорогого серебра. Твоё, Шура, обручальное кольцо дороже вдвое.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Шура подышал на кольцо, протер рукавом, покрутил пальцем, показал, как слетают с золота яркие матовые блики.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Не. Это обычная пятьсот восемьдесят пятая проба. Средняя. Золота тут чуть больше половины. Остальное - не понятно что.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Постучали в дверь.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- Входите, ждём! - крикнул Лысенко.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В кабинет медленно вплыл известный в Казахстане  адвокат экстра класса Николай Сергеевич Хлопушин. Работал только за крупные деньги, поскольку защищать брался только  «больших» людей, имевших хорошие запасы дензнаков. Он оделся в велюровый коричневый костюм, коричневые туфли не советские, шелковую бежевую рубаху и черный галстук-бабочку. В руке имел  дорогой портфель с кодовым замком, сшитый из кожи очень редкого зверя. Не из крокодила точно, но, возможно, из носорога.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А я думал, что опоздал, что вас, Виктор Фёдорович, уже и расстреляли, и погребли прах ваш. Простите за грубое начало моего присутствия.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 разобрались сами в главном. По той теме нет претензий ни у меня, ни у милиции, - поднялся Серебряков и пожал милиционерам руки. -  Осталась драка в ресторане. Один чудак вылил вино на платье моей даме. И попёр вперёд. Даже не оглянулся. Ну, я ему и въехал. Потом народ восстал. Трое за меня, трое против. Так мы и не побили толком друг друга. Приехали оперативники и нас повязали. Теперь мне отвечать надо.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Хулиганства здесь не наблюдаю, - улыбнулся адвокат. - Защита чести дамы равна в СССР самообороне. Пределы обороны превышены?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Нет. Всё в рамках. Только лёгкие телесные у двух мужчин, - Лысенко достал ручку и что-то черкнул на чистом листе. - Обычно мы применяем пресечение свободы на пятнадцать суток.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Офицера? Подполковника? Начальника крупной государственной организации  в камеру со шпаной? - адвокат перестал улыбаться и как-то странно оглядел милиционеров. Взгляд как бы спрашивал: - «У вас с головами всё в порядке?»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 тут хватит и домашнего ареста, - сказал Малович.- И честь не оскверним, и наказание применим. Драку же ты, Витя, запустил.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Домашний арест мне по душе. Отдохну. Почитаю хоть до отвала. Посмотрю телевизор, пивко возьму разливное, рыбку вяленую на базаре куплю. Меня устраивает и вам спасибо, - Серебряков мечтательно вздохнул.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Вот для этого решения меня вызывали? - засмеялся адвокат. - Мне это лестно очень. Значит, вас устраивает мой юридический уровень.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Собственно, нет. Мы пригласили вас для совета по сложному для нас вопросу, - Шура аккуратно дотронулся большой пятернёй до адвокатского велюра. - Тут, понимаете ли, кто-то на меня охотится. Дом почти в щепки разнесли шрапнелью, меня чуть не застрелили. Бронежилет спас. Я сперва думал на Виктора Фёдоровича. Но мы прояснили, что шлёпнуть меня или запугать, чтобы я снялся с дела об убийствах «подпольных цеховиков», хотят сами «цеховики».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Они же одновременно и заказчики платных убийств неугодных им людей. Семь убийств  с этого и прошлого года я раскрыл. Преступников, убийц-исполнителей посадили. Но нераскрытых осталось ещё восемь только по линии запрещенного частного производства. Ну, других «глухарей» ещё шесть. К «цеховикам» не относятся. Разберёмся. Мне нужно арестовать и посадить конкретных людей из производственного подполья, которые платили за каждое договорное убийство. Эти люди известны Виктору Федоровичу. У него всё записано в блокноте. Даже адреса и телефоны. Что посоветуете?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Адвокат поправил «бабочку» пригладил волос и сказал таким тоном, каким, наверное, бог Саваоф воскликнул: «Да будет свет!»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Вы его вчера арестовали. Обыскать были обязаны. Обыскали?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 как-то  и смысла не видели, - попробовал оправдаться командир.- Нам он не по драке нужен был. Драку сами подстроили. А для той цели, ради которой мы его забрали, обыскивать не требовалось.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Адвокат поднял палец.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Тогда обыщите, протокол составьте и поинтересуйтесь, что за блокнот и кто в нём записан? Кто эти люди? Ответить  «не знаю» мой клиент не сможет. Сам же писал. Почерк можете сверить. И тогда никто из «подпольщиков» Серебрякова не заподозрит, что он их сдал. Потому что арест был с обыском законным. Блокнот изъяли законно для изучения. Переписали всё, не нарушая закон, кстати, и блокнот вернули. А уже отлавливать заказчиков начали по своим записям и собственной инициативе. Выяснили, кто там есть кто, тоже сами. Мой клиент и знать об этом не мог. Да и адреса их с телефонами начальнику зоны зачем? Дружить с теми, кто шьёт и пластмассу плавит - с какой стати? То есть  «цеховики» ему предъявить не смогут, что он их вам сдал. А вы, Виктор Федорович, на самом деле отдайте милиции заказчиков. Расскажите кого, как, и где можно повязать.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Но когда возьмём их, подтвердит подполковник на очной ставке, что именно у них брал деньги на оплату убийств? - неуверенно шепнул адвокату Шура.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Я советую подтвердить,- адвокат уверенно шлёпнул ладошкой по колену. - Их посадят, но, Виктор, клиентов у тебя всегда будет не меньше. На места посаженных  прибегут другие. А машину устранения неугодных нигде в мире никому не удалось остановить. Не эти будут платить, так другие. Извините, что я в присутствии милиции такое вслух говорю. Но это же очевидно. И вам по-прежнему посадить начальника «ИТУ- 4» будет не за что. Но заказчиков настоящих он вам периодически будет называть. Вы его как бы арестовываете за что-нибудь. Обыскиваете. Блокнот находите. А дальше уже забота милиции так арестовать подозреваемых, чтобы на подполковника Серебрякова подозрений не было.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- Я согласен, - сказал «кум»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Зазвонил телефон. Лысенко снял трубку.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Саша ещё не ушел?- спросила Зина слегка дрожащим голосом. - Обязательно наденьте на него бронежилет. Возле дома его снова попытаются застрелить. И прикройте его. Охрану дайте с автоматами.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Не переживай, Зина. Он будет в жилете, оружие табельное возьмет и три автоматчика с ним поедут.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Динамик у телефона был мощный и все всё слышали.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Жена откуда может знать? - «кум» натурально удивился.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Дар у неё такой, свыше спущенный, видеть близкое и далекое будущее, - сказал Александр  Павлович. - Сам не могу привыкнуть. Но ни разу Зинка не ошиблась.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Пусть про меня скажет, а ты мне передашь,- попросил «кум»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Лады, - Шура улыбнулся - Завтра скажу. Заеду. Слушай, ты подскажи мне. Я хочу первым задержать Марченко, директора завода кожзаменителей. На нём, чувствую, не только труп шофера Кудряшова висит. Как его надёжнее прихватить?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Пойдем в коридор. Расскажу, - Серебряков вышел первым. Не было их минут тридцать.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Адвокат попрощался с каждым за руку и плавно удалился в своём нежном, ворсистом  не мнущимся велюровом костюмчике.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Ну, я тебя, Шура завтра жду, - сказал «кум», махнул подполковнику и  тоже ушел.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Лысенко нахлобучил на большое тело Маловича бронежилет. Надел сверху рубашку, другого, крупного размера, проверил, взял ли Александр свой «ПМ», по рации приказал автоматчикам готовиться, и тех, кто будет стрелять, не жалеть.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Малович подъехал к воротам, открыл их, загнал мотоцикл и вот когда шел обратно - закрывать большие тяжелые двери, почувствовал сильный удар в грудь и упал на спину. Было очень больно. Но сознание Малович не потерял и слышал три автоматных очереди.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Ранен. Вон, в палисаднике напротив нас. Ловим и вяжем! - крикнул командир автоматчиков.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Через пять минут они притащили связанного парня. Одна пуля прошла сквозь ногу у бедра, вторая и третья застряли в плечах.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Давайте его в больничку и потом в  четвертую камеру, - Шура поднялся. Грудь ныла так, будто с полного разворота в неё врезался крюк подъёмного крана.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Автоматчики и снайпер уехали. Малович зашел домой и попал точно на телефонный звонок.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- Вот ты тварь какая живучая, - хрипло произнёс резкий баритон.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Я знаю кто ты, - ответил Шура. - И ты, Марченко, лучше сдайся. Поймаю - так сначала отделаю, чтоб ты ни сидеть, ни стоять, даже ползать не мог, а потом следаку тебя сдам и уговорю его на «вышак» специально для твоей сучьей персоны. Ты его заработал. На тебе минимально четыре заказа по «мокрухе».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А вот пососи морковку на ночь,- прохрипел Марченко. - Хрен ты меня найдёшь.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В этой жизни я не могу найти только счастья не видеть и не слышать про таких ублюдков вроде тебя. А тебя отловлю как муху на окне. Если не допрёшь сам повеситься раньше, - Малович бросил трубку и набрал номер Аниной тёти.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Сейчас Зиночке дам, - обрадовалась Шуре тётя Панна.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- Всё обошлось! Я же знала! - Зина три раза чмокнула трубку.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Я его поймаю, этого гада Марченко? - спросил Малович.  - Это он меня сейчас убить хотел. Даже позвонил потом. Расстроился, что я опять живой.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Поймаешь, конечно.- Твёрдо заявила жена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Шура засмеялся.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- Я тебя, Зинуля, всё равно перетащу в уголовный розыск. Покормите меня? А то домой не успел купить ничего. Короче, я еду к вам в бронежилете и с пистолетом. Не пугайтесь.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Он вышел в июньский двор, сорвал рядом с тропинкой одуванчик, который только что отцвел. Дунул на него и долго наблюдал, как медленно  кружась и вращаясь падают в траву белые прозрачные парашютики.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Вот это копия жизни, - сказал Малович. - Прицельно дунет кто-то,  и ты уже не жилец, спустишься в ад на таком же парашютике. Но с этого момента дуть на кого положено буду я. Всё. Озверел.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И с этой хорошей мыслью он поехал на  замечательный, конечно же, ужин.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>Продолжение следует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  <w:r>
        <w:rPr>
          <w:color w:val="000000"/>
          <w:szCs w:val="21"/>
          <w:shd w:val="clear" w:color="auto" w:fill="FFFFFF"/>
        </w:rPr>
        <w:t xml:space="preserve"> </w:t>
      </w: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  <w:szCs w:val="21"/>
          <w:shd w:val="clear" w:color="auto" w:fill="FFFFFF"/>
        </w:rPr>
      </w:pPr>
    </w:p>
    <w:p w:rsidR="00EB27B3" w:rsidRDefault="00EB27B3">
      <w:pPr>
        <w:rPr>
          <w:color w:val="000000"/>
        </w:rPr>
      </w:pPr>
    </w:p>
    <w:p w:rsidR="00EB27B3" w:rsidRDefault="00EB27B3"/>
    <w:p w:rsidR="00EB27B3" w:rsidRDefault="00EB27B3"/>
    <w:p w:rsidR="00EB27B3" w:rsidRDefault="00EB27B3"/>
    <w:sectPr w:rsidR="00EB27B3" w:rsidSect="00555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60C60F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0FA98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CD494B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018AFB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F62B54A"/>
    <w:lvl w:ilvl="0">
      <w:start w:val="1"/>
      <w:numFmt w:val="bullet"/>
      <w:pStyle w:val="ListBullet5"/>
      <w:lvlText w:val="·"/>
      <w:lvlJc w:val="left"/>
      <w:pPr>
        <w:tabs>
          <w:tab w:val="num" w:pos="1492"/>
        </w:tabs>
        <w:ind w:left="1492" w:hanging="360"/>
      </w:pPr>
      <w:rPr>
        <w:rFonts w:ascii="Symbol" w:hAnsi="Symbol"/>
      </w:rPr>
    </w:lvl>
  </w:abstractNum>
  <w:abstractNum w:abstractNumId="5">
    <w:nsid w:val="FFFFFF81"/>
    <w:multiLevelType w:val="singleLevel"/>
    <w:tmpl w:val="F334B7A4"/>
    <w:lvl w:ilvl="0">
      <w:start w:val="1"/>
      <w:numFmt w:val="bullet"/>
      <w:pStyle w:val="ListBullet4"/>
      <w:lvlText w:val="·"/>
      <w:lvlJc w:val="left"/>
      <w:pPr>
        <w:tabs>
          <w:tab w:val="num" w:pos="1209"/>
        </w:tabs>
        <w:ind w:left="1209" w:hanging="360"/>
      </w:pPr>
      <w:rPr>
        <w:rFonts w:ascii="Symbol" w:hAnsi="Symbol"/>
      </w:rPr>
    </w:lvl>
  </w:abstractNum>
  <w:abstractNum w:abstractNumId="6">
    <w:nsid w:val="FFFFFF82"/>
    <w:multiLevelType w:val="singleLevel"/>
    <w:tmpl w:val="F68845E4"/>
    <w:lvl w:ilvl="0">
      <w:start w:val="1"/>
      <w:numFmt w:val="bullet"/>
      <w:pStyle w:val="ListBullet3"/>
      <w:lvlText w:val="·"/>
      <w:lvlJc w:val="left"/>
      <w:pPr>
        <w:tabs>
          <w:tab w:val="num" w:pos="926"/>
        </w:tabs>
        <w:ind w:left="926" w:hanging="360"/>
      </w:pPr>
      <w:rPr>
        <w:rFonts w:ascii="Symbol" w:hAnsi="Symbol"/>
      </w:rPr>
    </w:lvl>
  </w:abstractNum>
  <w:abstractNum w:abstractNumId="7">
    <w:nsid w:val="FFFFFF83"/>
    <w:multiLevelType w:val="singleLevel"/>
    <w:tmpl w:val="5B0C47C8"/>
    <w:lvl w:ilvl="0">
      <w:start w:val="1"/>
      <w:numFmt w:val="bullet"/>
      <w:pStyle w:val="ListBullet2"/>
      <w:lvlText w:val="·"/>
      <w:lvlJc w:val="left"/>
      <w:pPr>
        <w:tabs>
          <w:tab w:val="num" w:pos="643"/>
        </w:tabs>
        <w:ind w:left="643" w:hanging="360"/>
      </w:pPr>
      <w:rPr>
        <w:rFonts w:ascii="Symbol" w:hAnsi="Symbol"/>
      </w:rPr>
    </w:lvl>
  </w:abstractNum>
  <w:abstractNum w:abstractNumId="8">
    <w:nsid w:val="FFFFFF88"/>
    <w:multiLevelType w:val="singleLevel"/>
    <w:tmpl w:val="B6A434C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B4206C"/>
    <w:lvl w:ilvl="0">
      <w:start w:val="1"/>
      <w:numFmt w:val="bullet"/>
      <w:pStyle w:val="List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>
    <w:nsid w:val="19B746CC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1">
    <w:nsid w:val="326C1C9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2">
    <w:nsid w:val="458013E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3">
    <w:nsid w:val="50CB3365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4">
    <w:nsid w:val="55F56A99"/>
    <w:multiLevelType w:val="multilevel"/>
    <w:tmpl w:val="04190023"/>
    <w:lvl w:ilvl="0">
      <w:start w:val="1"/>
      <w:numFmt w:val="upperRoman"/>
      <w:lvlText w:val="Статья %1."/>
      <w:lvlJc w:val="left"/>
      <w:pPr>
        <w:tabs>
          <w:tab w:val="num" w:pos="1800"/>
        </w:tabs>
      </w:pPr>
      <w:rPr>
        <w:rFonts w:cs="Times New Roman"/>
      </w:rPr>
    </w:lvl>
    <w:lvl w:ilvl="1">
      <w:start w:val="1"/>
      <w:numFmt w:val="decimalZero"/>
      <w:lvlText w:val="Раздел %1.%2"/>
      <w:lvlJc w:val="left"/>
      <w:pPr>
        <w:tabs>
          <w:tab w:val="num" w:pos="144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5">
    <w:nsid w:val="68C93F9D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15"/>
  </w:num>
  <w:num w:numId="4">
    <w:abstractNumId w:val="1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6"/>
  </w:num>
  <w:num w:numId="10">
    <w:abstractNumId w:val="6"/>
  </w:num>
  <w:num w:numId="11">
    <w:abstractNumId w:val="5"/>
  </w:num>
  <w:num w:numId="12">
    <w:abstractNumId w:val="5"/>
  </w:num>
  <w:num w:numId="13">
    <w:abstractNumId w:val="4"/>
  </w:num>
  <w:num w:numId="14">
    <w:abstractNumId w:val="4"/>
  </w:num>
  <w:num w:numId="15">
    <w:abstractNumId w:val="8"/>
  </w:num>
  <w:num w:numId="16">
    <w:abstractNumId w:val="8"/>
  </w:num>
  <w:num w:numId="17">
    <w:abstractNumId w:val="3"/>
  </w:num>
  <w:num w:numId="18">
    <w:abstractNumId w:val="3"/>
  </w:num>
  <w:num w:numId="19">
    <w:abstractNumId w:val="2"/>
  </w:num>
  <w:num w:numId="20">
    <w:abstractNumId w:val="2"/>
  </w:num>
  <w:num w:numId="21">
    <w:abstractNumId w:val="1"/>
  </w:num>
  <w:num w:numId="22">
    <w:abstractNumId w:val="1"/>
  </w:num>
  <w:num w:numId="23">
    <w:abstractNumId w:val="0"/>
  </w:num>
  <w:num w:numId="24">
    <w:abstractNumId w:val="0"/>
  </w:num>
  <w:num w:numId="25">
    <w:abstractNumId w:val="14"/>
  </w:num>
  <w:num w:numId="2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stylePaneFormatFilter w:val="7324"/>
  <w:defaultTabStop w:val="708"/>
  <w:characterSpacingControl w:val="doNotCompress"/>
  <w:compat>
    <w:spaceForUL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554C"/>
    <w:rsid w:val="00000693"/>
    <w:rsid w:val="000128C7"/>
    <w:rsid w:val="00013515"/>
    <w:rsid w:val="000166E0"/>
    <w:rsid w:val="00016B89"/>
    <w:rsid w:val="00060692"/>
    <w:rsid w:val="00085828"/>
    <w:rsid w:val="00090FA0"/>
    <w:rsid w:val="00092842"/>
    <w:rsid w:val="00096E11"/>
    <w:rsid w:val="000A1166"/>
    <w:rsid w:val="000B2024"/>
    <w:rsid w:val="000B44F6"/>
    <w:rsid w:val="000E3039"/>
    <w:rsid w:val="000F2AAB"/>
    <w:rsid w:val="000F7971"/>
    <w:rsid w:val="0010306B"/>
    <w:rsid w:val="001033CB"/>
    <w:rsid w:val="00111490"/>
    <w:rsid w:val="00124A73"/>
    <w:rsid w:val="00132466"/>
    <w:rsid w:val="0014507A"/>
    <w:rsid w:val="001479F8"/>
    <w:rsid w:val="00151C90"/>
    <w:rsid w:val="001523D6"/>
    <w:rsid w:val="00154524"/>
    <w:rsid w:val="00154B5D"/>
    <w:rsid w:val="0016391F"/>
    <w:rsid w:val="001659D6"/>
    <w:rsid w:val="00166D58"/>
    <w:rsid w:val="00171C40"/>
    <w:rsid w:val="001B25A1"/>
    <w:rsid w:val="001C65AD"/>
    <w:rsid w:val="001D3CD7"/>
    <w:rsid w:val="001E1ACD"/>
    <w:rsid w:val="001F1511"/>
    <w:rsid w:val="00205D04"/>
    <w:rsid w:val="002103E1"/>
    <w:rsid w:val="002311F1"/>
    <w:rsid w:val="002666AA"/>
    <w:rsid w:val="002667A2"/>
    <w:rsid w:val="002713A2"/>
    <w:rsid w:val="002A3B9B"/>
    <w:rsid w:val="002A6942"/>
    <w:rsid w:val="002E6AF3"/>
    <w:rsid w:val="002F08D5"/>
    <w:rsid w:val="002F7A1A"/>
    <w:rsid w:val="00300F2D"/>
    <w:rsid w:val="0031411F"/>
    <w:rsid w:val="00327E67"/>
    <w:rsid w:val="003379D8"/>
    <w:rsid w:val="003473A5"/>
    <w:rsid w:val="0037001A"/>
    <w:rsid w:val="003739E8"/>
    <w:rsid w:val="00380A2D"/>
    <w:rsid w:val="00387F89"/>
    <w:rsid w:val="003937AE"/>
    <w:rsid w:val="003A5807"/>
    <w:rsid w:val="003B2CE6"/>
    <w:rsid w:val="003B31DE"/>
    <w:rsid w:val="003E6491"/>
    <w:rsid w:val="004324D4"/>
    <w:rsid w:val="00441B29"/>
    <w:rsid w:val="004529CA"/>
    <w:rsid w:val="00480FFD"/>
    <w:rsid w:val="0048192A"/>
    <w:rsid w:val="004874A1"/>
    <w:rsid w:val="00487E64"/>
    <w:rsid w:val="00491C01"/>
    <w:rsid w:val="004B223B"/>
    <w:rsid w:val="004B51C3"/>
    <w:rsid w:val="004E25EF"/>
    <w:rsid w:val="004F664E"/>
    <w:rsid w:val="004F66F3"/>
    <w:rsid w:val="005013E4"/>
    <w:rsid w:val="00501697"/>
    <w:rsid w:val="005236C4"/>
    <w:rsid w:val="00525A32"/>
    <w:rsid w:val="00532B56"/>
    <w:rsid w:val="005475A8"/>
    <w:rsid w:val="0055554C"/>
    <w:rsid w:val="005644FB"/>
    <w:rsid w:val="0057576F"/>
    <w:rsid w:val="005862A1"/>
    <w:rsid w:val="00596055"/>
    <w:rsid w:val="005A103A"/>
    <w:rsid w:val="005A5FFE"/>
    <w:rsid w:val="005A72F4"/>
    <w:rsid w:val="005A7F7D"/>
    <w:rsid w:val="005D0CBC"/>
    <w:rsid w:val="005D3DBB"/>
    <w:rsid w:val="005D786C"/>
    <w:rsid w:val="005E40A3"/>
    <w:rsid w:val="005F0B36"/>
    <w:rsid w:val="005F1DD8"/>
    <w:rsid w:val="006017A0"/>
    <w:rsid w:val="00626A4E"/>
    <w:rsid w:val="00631FE9"/>
    <w:rsid w:val="00645591"/>
    <w:rsid w:val="00660C0C"/>
    <w:rsid w:val="006811F2"/>
    <w:rsid w:val="006836F2"/>
    <w:rsid w:val="006B01E5"/>
    <w:rsid w:val="006D4158"/>
    <w:rsid w:val="006D42E1"/>
    <w:rsid w:val="006E0996"/>
    <w:rsid w:val="006E47C4"/>
    <w:rsid w:val="006F2E63"/>
    <w:rsid w:val="00742084"/>
    <w:rsid w:val="00744546"/>
    <w:rsid w:val="00746813"/>
    <w:rsid w:val="007513F6"/>
    <w:rsid w:val="007552D8"/>
    <w:rsid w:val="00766507"/>
    <w:rsid w:val="00777443"/>
    <w:rsid w:val="00777867"/>
    <w:rsid w:val="00780EE4"/>
    <w:rsid w:val="00794AA9"/>
    <w:rsid w:val="007A6F66"/>
    <w:rsid w:val="007C6FF4"/>
    <w:rsid w:val="00802027"/>
    <w:rsid w:val="008072BF"/>
    <w:rsid w:val="00820090"/>
    <w:rsid w:val="00831FB7"/>
    <w:rsid w:val="008401AF"/>
    <w:rsid w:val="008454FF"/>
    <w:rsid w:val="008571C9"/>
    <w:rsid w:val="008571FA"/>
    <w:rsid w:val="008735FB"/>
    <w:rsid w:val="008973D7"/>
    <w:rsid w:val="008A0330"/>
    <w:rsid w:val="008A73FD"/>
    <w:rsid w:val="008B04B5"/>
    <w:rsid w:val="008B64C7"/>
    <w:rsid w:val="008C463A"/>
    <w:rsid w:val="008E0DEE"/>
    <w:rsid w:val="008E591F"/>
    <w:rsid w:val="008F035E"/>
    <w:rsid w:val="009441B2"/>
    <w:rsid w:val="009511E8"/>
    <w:rsid w:val="00963548"/>
    <w:rsid w:val="00965C83"/>
    <w:rsid w:val="00970930"/>
    <w:rsid w:val="00972AE2"/>
    <w:rsid w:val="00984EA6"/>
    <w:rsid w:val="009B6685"/>
    <w:rsid w:val="009D27B5"/>
    <w:rsid w:val="009F3530"/>
    <w:rsid w:val="00A05919"/>
    <w:rsid w:val="00A12B80"/>
    <w:rsid w:val="00A179BB"/>
    <w:rsid w:val="00A36D33"/>
    <w:rsid w:val="00A75CD2"/>
    <w:rsid w:val="00A82E94"/>
    <w:rsid w:val="00A8380A"/>
    <w:rsid w:val="00A910BF"/>
    <w:rsid w:val="00AA517C"/>
    <w:rsid w:val="00AC3BAE"/>
    <w:rsid w:val="00AF2E41"/>
    <w:rsid w:val="00B02277"/>
    <w:rsid w:val="00B06570"/>
    <w:rsid w:val="00B15666"/>
    <w:rsid w:val="00B17B12"/>
    <w:rsid w:val="00B20F2C"/>
    <w:rsid w:val="00B30041"/>
    <w:rsid w:val="00B3660A"/>
    <w:rsid w:val="00B50404"/>
    <w:rsid w:val="00B5239C"/>
    <w:rsid w:val="00B55BA0"/>
    <w:rsid w:val="00B57859"/>
    <w:rsid w:val="00B73B9A"/>
    <w:rsid w:val="00B742F7"/>
    <w:rsid w:val="00B81B6A"/>
    <w:rsid w:val="00B87148"/>
    <w:rsid w:val="00B935E6"/>
    <w:rsid w:val="00BA1195"/>
    <w:rsid w:val="00BE6584"/>
    <w:rsid w:val="00BF4456"/>
    <w:rsid w:val="00C115F8"/>
    <w:rsid w:val="00C12A3B"/>
    <w:rsid w:val="00C14140"/>
    <w:rsid w:val="00C55F5D"/>
    <w:rsid w:val="00C8710E"/>
    <w:rsid w:val="00CE1CA0"/>
    <w:rsid w:val="00CE696A"/>
    <w:rsid w:val="00CF1019"/>
    <w:rsid w:val="00D0680C"/>
    <w:rsid w:val="00D6487A"/>
    <w:rsid w:val="00D74997"/>
    <w:rsid w:val="00D87F89"/>
    <w:rsid w:val="00D901CD"/>
    <w:rsid w:val="00D966F3"/>
    <w:rsid w:val="00DA6EAA"/>
    <w:rsid w:val="00DA7C4E"/>
    <w:rsid w:val="00DB3B1C"/>
    <w:rsid w:val="00DC7C38"/>
    <w:rsid w:val="00DF1268"/>
    <w:rsid w:val="00DF561C"/>
    <w:rsid w:val="00E11735"/>
    <w:rsid w:val="00E136D6"/>
    <w:rsid w:val="00E317CE"/>
    <w:rsid w:val="00E37AFB"/>
    <w:rsid w:val="00E42EF5"/>
    <w:rsid w:val="00E559B8"/>
    <w:rsid w:val="00E6025F"/>
    <w:rsid w:val="00E6202A"/>
    <w:rsid w:val="00E73DB8"/>
    <w:rsid w:val="00E90035"/>
    <w:rsid w:val="00E9483C"/>
    <w:rsid w:val="00E96692"/>
    <w:rsid w:val="00EA303D"/>
    <w:rsid w:val="00EB27B3"/>
    <w:rsid w:val="00EC1EE8"/>
    <w:rsid w:val="00EC61D4"/>
    <w:rsid w:val="00ED3784"/>
    <w:rsid w:val="00F11CA1"/>
    <w:rsid w:val="00F279DF"/>
    <w:rsid w:val="00F34B4F"/>
    <w:rsid w:val="00F35DFC"/>
    <w:rsid w:val="00F373B6"/>
    <w:rsid w:val="00F407AC"/>
    <w:rsid w:val="00F5374E"/>
    <w:rsid w:val="00F67AA2"/>
    <w:rsid w:val="00F802E6"/>
    <w:rsid w:val="00F80648"/>
    <w:rsid w:val="00F908FA"/>
    <w:rsid w:val="00F928E9"/>
    <w:rsid w:val="00F93AB1"/>
    <w:rsid w:val="00F97BAF"/>
    <w:rsid w:val="00FA5C02"/>
    <w:rsid w:val="00FB3F7C"/>
    <w:rsid w:val="00FD5C86"/>
    <w:rsid w:val="00FF4B30"/>
    <w:rsid w:val="00FF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54C"/>
    <w:pPr>
      <w:widowControl w:val="0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">
    <w:name w:val="Heading1"/>
    <w:basedOn w:val="Normal"/>
    <w:next w:val="Normal"/>
    <w:uiPriority w:val="99"/>
    <w:semiHidden/>
    <w:rsid w:val="0055554C"/>
    <w:pPr>
      <w:spacing w:before="435" w:after="60"/>
      <w:outlineLvl w:val="0"/>
    </w:pPr>
    <w:rPr>
      <w:rFonts w:ascii="Arial" w:hAnsi="Arial"/>
      <w:b/>
      <w:sz w:val="34"/>
    </w:rPr>
  </w:style>
  <w:style w:type="paragraph" w:customStyle="1" w:styleId="Heading2">
    <w:name w:val="Heading2"/>
    <w:basedOn w:val="Normal"/>
    <w:next w:val="Normal"/>
    <w:uiPriority w:val="99"/>
    <w:semiHidden/>
    <w:rsid w:val="0055554C"/>
    <w:pPr>
      <w:spacing w:before="435" w:after="60"/>
      <w:outlineLvl w:val="1"/>
    </w:pPr>
    <w:rPr>
      <w:rFonts w:ascii="Arial" w:hAnsi="Arial"/>
      <w:b/>
    </w:rPr>
  </w:style>
  <w:style w:type="paragraph" w:customStyle="1" w:styleId="Heading3">
    <w:name w:val="Heading3"/>
    <w:basedOn w:val="Normal"/>
    <w:next w:val="Normal"/>
    <w:uiPriority w:val="99"/>
    <w:semiHidden/>
    <w:rsid w:val="0055554C"/>
    <w:pPr>
      <w:spacing w:before="435" w:after="60"/>
      <w:outlineLvl w:val="2"/>
    </w:pPr>
    <w:rPr>
      <w:rFonts w:ascii="Arial" w:hAnsi="Arial"/>
      <w:b/>
      <w:sz w:val="24"/>
    </w:rPr>
  </w:style>
  <w:style w:type="paragraph" w:customStyle="1" w:styleId="Heading4">
    <w:name w:val="Heading4"/>
    <w:basedOn w:val="Normal"/>
    <w:next w:val="Normal"/>
    <w:uiPriority w:val="99"/>
    <w:semiHidden/>
    <w:rsid w:val="0055554C"/>
    <w:pPr>
      <w:spacing w:before="435" w:after="60"/>
      <w:outlineLvl w:val="3"/>
    </w:pPr>
    <w:rPr>
      <w:rFonts w:ascii="Arial" w:hAnsi="Arial"/>
      <w:b/>
      <w:sz w:val="24"/>
    </w:rPr>
  </w:style>
  <w:style w:type="paragraph" w:customStyle="1" w:styleId="Heading5">
    <w:name w:val="Heading5"/>
    <w:basedOn w:val="Normal"/>
    <w:next w:val="Normal"/>
    <w:uiPriority w:val="99"/>
    <w:semiHidden/>
    <w:rsid w:val="0055554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6">
    <w:name w:val="Heading6"/>
    <w:basedOn w:val="Normal"/>
    <w:next w:val="Normal"/>
    <w:uiPriority w:val="99"/>
    <w:semiHidden/>
    <w:rsid w:val="0055554C"/>
    <w:pPr>
      <w:spacing w:before="240" w:after="60"/>
      <w:outlineLvl w:val="5"/>
    </w:pPr>
    <w:rPr>
      <w:b/>
      <w:bCs/>
      <w:sz w:val="22"/>
      <w:szCs w:val="22"/>
    </w:rPr>
  </w:style>
  <w:style w:type="paragraph" w:customStyle="1" w:styleId="Heading7">
    <w:name w:val="Heading7"/>
    <w:basedOn w:val="Normal"/>
    <w:next w:val="Normal"/>
    <w:uiPriority w:val="99"/>
    <w:semiHidden/>
    <w:rsid w:val="0055554C"/>
    <w:pPr>
      <w:spacing w:before="240" w:after="60"/>
      <w:outlineLvl w:val="6"/>
    </w:pPr>
    <w:rPr>
      <w:sz w:val="24"/>
      <w:szCs w:val="24"/>
    </w:rPr>
  </w:style>
  <w:style w:type="paragraph" w:customStyle="1" w:styleId="Heading8">
    <w:name w:val="Heading8"/>
    <w:basedOn w:val="Normal"/>
    <w:next w:val="Normal"/>
    <w:uiPriority w:val="99"/>
    <w:semiHidden/>
    <w:rsid w:val="0055554C"/>
    <w:pPr>
      <w:spacing w:before="240" w:after="60"/>
      <w:outlineLvl w:val="7"/>
    </w:pPr>
    <w:rPr>
      <w:i/>
      <w:iCs/>
      <w:sz w:val="24"/>
      <w:szCs w:val="24"/>
    </w:rPr>
  </w:style>
  <w:style w:type="paragraph" w:customStyle="1" w:styleId="Heading9">
    <w:name w:val="Heading9"/>
    <w:basedOn w:val="Normal"/>
    <w:next w:val="Normal"/>
    <w:uiPriority w:val="99"/>
    <w:semiHidden/>
    <w:rsid w:val="0055554C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customStyle="1" w:styleId="NormalCharacter">
    <w:name w:val="NormalCharacter"/>
    <w:uiPriority w:val="99"/>
    <w:semiHidden/>
    <w:rsid w:val="0055554C"/>
  </w:style>
  <w:style w:type="table" w:customStyle="1" w:styleId="TableNormal0">
    <w:name w:val="TableNormal"/>
    <w:uiPriority w:val="99"/>
    <w:semiHidden/>
    <w:rsid w:val="0055554C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Gen0">
    <w:name w:val="StGen0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1">
    <w:name w:val="StGen1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2">
    <w:name w:val="StGen2"/>
    <w:basedOn w:val="Normal"/>
    <w:next w:val="Normal"/>
    <w:uiPriority w:val="99"/>
    <w:semiHidden/>
    <w:rsid w:val="0055554C"/>
    <w:pPr>
      <w:tabs>
        <w:tab w:val="left" w:pos="1590"/>
      </w:tabs>
      <w:outlineLvl w:val="0"/>
    </w:pPr>
    <w:rPr>
      <w:sz w:val="24"/>
    </w:rPr>
  </w:style>
  <w:style w:type="paragraph" w:customStyle="1" w:styleId="StGen3">
    <w:name w:val="StGen3"/>
    <w:basedOn w:val="Normal"/>
    <w:next w:val="Normal"/>
    <w:uiPriority w:val="99"/>
    <w:semiHidden/>
    <w:rsid w:val="0055554C"/>
    <w:pPr>
      <w:ind w:left="720" w:hanging="435"/>
    </w:pPr>
    <w:rPr>
      <w:sz w:val="24"/>
    </w:rPr>
  </w:style>
  <w:style w:type="paragraph" w:customStyle="1" w:styleId="StGen4">
    <w:name w:val="StGen4"/>
    <w:basedOn w:val="Normal"/>
    <w:next w:val="Normal"/>
    <w:uiPriority w:val="99"/>
    <w:semiHidden/>
    <w:rsid w:val="0055554C"/>
    <w:pPr>
      <w:ind w:left="1440" w:hanging="435"/>
    </w:pPr>
    <w:rPr>
      <w:sz w:val="24"/>
    </w:rPr>
  </w:style>
  <w:style w:type="paragraph" w:customStyle="1" w:styleId="StGen5">
    <w:name w:val="StGen5"/>
    <w:basedOn w:val="Normal"/>
    <w:next w:val="Normal"/>
    <w:uiPriority w:val="99"/>
    <w:semiHidden/>
    <w:rsid w:val="0055554C"/>
    <w:pPr>
      <w:ind w:left="2160" w:hanging="435"/>
    </w:pPr>
    <w:rPr>
      <w:sz w:val="24"/>
    </w:rPr>
  </w:style>
  <w:style w:type="paragraph" w:customStyle="1" w:styleId="StGen6">
    <w:name w:val="StGen6"/>
    <w:basedOn w:val="Normal"/>
    <w:next w:val="Normal"/>
    <w:uiPriority w:val="99"/>
    <w:semiHidden/>
    <w:rsid w:val="0055554C"/>
    <w:pPr>
      <w:ind w:left="2880" w:hanging="435"/>
    </w:pPr>
    <w:rPr>
      <w:sz w:val="24"/>
    </w:rPr>
  </w:style>
  <w:style w:type="paragraph" w:customStyle="1" w:styleId="StGen7">
    <w:name w:val="StGen7"/>
    <w:basedOn w:val="Normal"/>
    <w:next w:val="Normal"/>
    <w:uiPriority w:val="99"/>
    <w:semiHidden/>
    <w:rsid w:val="0055554C"/>
    <w:pPr>
      <w:spacing w:before="240" w:after="120"/>
      <w:jc w:val="center"/>
    </w:pPr>
    <w:rPr>
      <w:rFonts w:ascii="Arial" w:hAnsi="Arial"/>
      <w:b/>
      <w:sz w:val="32"/>
    </w:rPr>
  </w:style>
  <w:style w:type="paragraph" w:customStyle="1" w:styleId="StGen8">
    <w:name w:val="StGen8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9">
    <w:name w:val="StGen9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10">
    <w:name w:val="StGen10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11">
    <w:name w:val="StGen11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12">
    <w:name w:val="StGen12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13">
    <w:name w:val="StGen13"/>
    <w:basedOn w:val="Normal"/>
    <w:uiPriority w:val="99"/>
    <w:semiHidden/>
    <w:rsid w:val="0055554C"/>
    <w:pPr>
      <w:ind w:left="720" w:hanging="435"/>
    </w:pPr>
    <w:rPr>
      <w:sz w:val="24"/>
    </w:rPr>
  </w:style>
  <w:style w:type="paragraph" w:customStyle="1" w:styleId="StGen14">
    <w:name w:val="StGen14"/>
    <w:basedOn w:val="Normal"/>
    <w:uiPriority w:val="99"/>
    <w:semiHidden/>
    <w:rsid w:val="0055554C"/>
    <w:pPr>
      <w:ind w:left="720" w:hanging="435"/>
    </w:pPr>
    <w:rPr>
      <w:sz w:val="24"/>
    </w:rPr>
  </w:style>
  <w:style w:type="paragraph" w:customStyle="1" w:styleId="StGen15">
    <w:name w:val="StGen15"/>
    <w:basedOn w:val="Heading1"/>
    <w:next w:val="Normal"/>
    <w:uiPriority w:val="99"/>
    <w:semiHidden/>
    <w:rsid w:val="0055554C"/>
    <w:pPr>
      <w:tabs>
        <w:tab w:val="left" w:pos="435"/>
      </w:tabs>
      <w:spacing w:before="0" w:after="0"/>
    </w:pPr>
    <w:rPr>
      <w:rFonts w:ascii="Times New Roman" w:hAnsi="Times New Roman"/>
      <w:b w:val="0"/>
      <w:bCs/>
      <w:sz w:val="24"/>
    </w:rPr>
  </w:style>
  <w:style w:type="paragraph" w:customStyle="1" w:styleId="StGen16">
    <w:name w:val="StGen16"/>
    <w:basedOn w:val="Heading2"/>
    <w:next w:val="Normal"/>
    <w:uiPriority w:val="99"/>
    <w:semiHidden/>
    <w:rsid w:val="0055554C"/>
    <w:pPr>
      <w:tabs>
        <w:tab w:val="left" w:pos="435"/>
      </w:tabs>
      <w:spacing w:before="0" w:after="0"/>
    </w:pPr>
    <w:rPr>
      <w:rFonts w:ascii="Times New Roman" w:hAnsi="Times New Roman"/>
      <w:b w:val="0"/>
      <w:bCs/>
      <w:i/>
      <w:iCs/>
      <w:sz w:val="24"/>
    </w:rPr>
  </w:style>
  <w:style w:type="paragraph" w:customStyle="1" w:styleId="StGen17">
    <w:name w:val="StGen17"/>
    <w:basedOn w:val="Heading3"/>
    <w:next w:val="Normal"/>
    <w:uiPriority w:val="99"/>
    <w:semiHidden/>
    <w:rsid w:val="0055554C"/>
    <w:pPr>
      <w:tabs>
        <w:tab w:val="left" w:pos="435"/>
      </w:tabs>
      <w:spacing w:before="0" w:after="0"/>
    </w:pPr>
    <w:rPr>
      <w:rFonts w:ascii="Times New Roman" w:hAnsi="Times New Roman"/>
      <w:b w:val="0"/>
      <w:bCs/>
    </w:rPr>
  </w:style>
  <w:style w:type="paragraph" w:customStyle="1" w:styleId="StGen18">
    <w:name w:val="StGen18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19">
    <w:name w:val="StGen19"/>
    <w:basedOn w:val="StGen15"/>
    <w:next w:val="Normal"/>
    <w:uiPriority w:val="99"/>
    <w:semiHidden/>
    <w:rsid w:val="0055554C"/>
    <w:pPr>
      <w:tabs>
        <w:tab w:val="clear" w:pos="435"/>
        <w:tab w:val="left" w:pos="1590"/>
      </w:tabs>
    </w:pPr>
  </w:style>
  <w:style w:type="paragraph" w:customStyle="1" w:styleId="StGen20">
    <w:name w:val="StGen20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21">
    <w:name w:val="StGen21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22">
    <w:name w:val="StGen22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23">
    <w:name w:val="StGen23"/>
    <w:uiPriority w:val="99"/>
    <w:semiHidden/>
    <w:rsid w:val="0055554C"/>
    <w:pPr>
      <w:widowControl w:val="0"/>
      <w:ind w:left="720" w:hanging="435"/>
    </w:pPr>
    <w:rPr>
      <w:sz w:val="24"/>
      <w:szCs w:val="20"/>
    </w:rPr>
  </w:style>
  <w:style w:type="paragraph" w:customStyle="1" w:styleId="StGen24">
    <w:name w:val="StGen24"/>
    <w:basedOn w:val="StGen18"/>
    <w:uiPriority w:val="99"/>
    <w:semiHidden/>
    <w:rsid w:val="0055554C"/>
  </w:style>
  <w:style w:type="paragraph" w:customStyle="1" w:styleId="StGen25">
    <w:name w:val="StGen25"/>
    <w:basedOn w:val="StGen18"/>
    <w:uiPriority w:val="99"/>
    <w:semiHidden/>
    <w:rsid w:val="0055554C"/>
  </w:style>
  <w:style w:type="paragraph" w:customStyle="1" w:styleId="StGen26">
    <w:name w:val="StGen26"/>
    <w:basedOn w:val="Normal"/>
    <w:next w:val="Normal"/>
    <w:uiPriority w:val="99"/>
    <w:semiHidden/>
    <w:rsid w:val="0055554C"/>
    <w:pPr>
      <w:jc w:val="center"/>
    </w:pPr>
    <w:rPr>
      <w:rFonts w:ascii="Arial" w:hAnsi="Arial"/>
      <w:sz w:val="16"/>
    </w:rPr>
  </w:style>
  <w:style w:type="paragraph" w:customStyle="1" w:styleId="HtmlAddress">
    <w:name w:val="HtmlAddress"/>
    <w:basedOn w:val="Normal"/>
    <w:uiPriority w:val="99"/>
    <w:semiHidden/>
    <w:rsid w:val="0055554C"/>
    <w:rPr>
      <w:i/>
      <w:iCs/>
    </w:rPr>
  </w:style>
  <w:style w:type="paragraph" w:customStyle="1" w:styleId="EnvelopeAddress">
    <w:name w:val="EnvelopeAddress"/>
    <w:basedOn w:val="Normal"/>
    <w:uiPriority w:val="99"/>
    <w:semiHidden/>
    <w:rsid w:val="0055554C"/>
    <w:pPr>
      <w:framePr w:w="7920" w:h="1980" w:hSpace="180" w:wrap="auto" w:hAnchor="page" w:xAlign="center" w:yAlign="bottom"/>
      <w:ind w:left="2880"/>
    </w:pPr>
    <w:rPr>
      <w:rFonts w:ascii="Arial" w:hAnsi="Arial"/>
      <w:sz w:val="24"/>
      <w:szCs w:val="24"/>
    </w:rPr>
  </w:style>
  <w:style w:type="character" w:customStyle="1" w:styleId="HtmlAcronym">
    <w:name w:val="HtmlAcronym"/>
    <w:basedOn w:val="NormalCharacter"/>
    <w:uiPriority w:val="99"/>
    <w:semiHidden/>
    <w:rsid w:val="0055554C"/>
    <w:rPr>
      <w:rFonts w:cs="Times New Roman"/>
    </w:rPr>
  </w:style>
  <w:style w:type="table" w:customStyle="1" w:styleId="TableWeb1">
    <w:name w:val="TableWeb1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outset" w:sz="6" w:space="0" w:color="000000"/>
        <w:left w:val="outset" w:sz="6" w:space="0" w:color="000000"/>
        <w:bottom w:val="outset" w:sz="6" w:space="0" w:color="000000"/>
        <w:right w:val="outset" w:sz="6" w:space="0" w:color="000000"/>
        <w:insideH w:val="outset" w:sz="6" w:space="0" w:color="000000"/>
        <w:insideV w:val="outset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Web2">
    <w:name w:val="TableWeb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  <w:insideH w:val="inset" w:sz="6" w:space="0" w:color="000000"/>
        <w:insideV w:val="inset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Web3">
    <w:name w:val="TableWeb3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outset" w:sz="24" w:space="0" w:color="000000"/>
        <w:left w:val="outset" w:sz="24" w:space="0" w:color="000000"/>
        <w:bottom w:val="outset" w:sz="24" w:space="0" w:color="000000"/>
        <w:right w:val="outset" w:sz="24" w:space="0" w:color="000000"/>
        <w:insideH w:val="outset" w:sz="6" w:space="0" w:color="000000"/>
        <w:insideV w:val="outset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55554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</w:rPr>
  </w:style>
  <w:style w:type="character" w:styleId="Emphasis">
    <w:name w:val="Emphasis"/>
    <w:basedOn w:val="NormalCharacter"/>
    <w:uiPriority w:val="99"/>
    <w:qFormat/>
    <w:rsid w:val="0055554C"/>
    <w:rPr>
      <w:rFonts w:cs="Times New Roman"/>
      <w:i/>
      <w:iCs/>
    </w:rPr>
  </w:style>
  <w:style w:type="character" w:styleId="Hyperlink">
    <w:name w:val="Hyperlink"/>
    <w:basedOn w:val="NormalCharacter"/>
    <w:uiPriority w:val="99"/>
    <w:semiHidden/>
    <w:rsid w:val="0055554C"/>
    <w:rPr>
      <w:rFonts w:cs="Times New Roman"/>
      <w:color w:val="0000FF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rsid w:val="0055554C"/>
  </w:style>
  <w:style w:type="character" w:customStyle="1" w:styleId="DateChar">
    <w:name w:val="Date Char"/>
    <w:basedOn w:val="DefaultParagraphFont"/>
    <w:link w:val="Date"/>
    <w:uiPriority w:val="99"/>
    <w:semiHidden/>
    <w:locked/>
    <w:rPr>
      <w:rFonts w:cs="Times New Roman"/>
      <w:sz w:val="20"/>
      <w:szCs w:val="20"/>
    </w:rPr>
  </w:style>
  <w:style w:type="paragraph" w:customStyle="1" w:styleId="NoteHeading">
    <w:name w:val="NoteHeading"/>
    <w:basedOn w:val="Normal"/>
    <w:next w:val="Normal"/>
    <w:uiPriority w:val="99"/>
    <w:semiHidden/>
    <w:rsid w:val="0055554C"/>
  </w:style>
  <w:style w:type="character" w:customStyle="1" w:styleId="EndnoteReference">
    <w:name w:val="EndnoteReference"/>
    <w:basedOn w:val="NormalCharacter"/>
    <w:uiPriority w:val="99"/>
    <w:semiHidden/>
    <w:rsid w:val="0055554C"/>
    <w:rPr>
      <w:rFonts w:cs="Times New Roman"/>
      <w:vertAlign w:val="superscript"/>
    </w:rPr>
  </w:style>
  <w:style w:type="character" w:customStyle="1" w:styleId="FootnoteReference">
    <w:name w:val="FootnoteReference"/>
    <w:basedOn w:val="NormalCharacter"/>
    <w:uiPriority w:val="99"/>
    <w:semiHidden/>
    <w:rsid w:val="0055554C"/>
    <w:rPr>
      <w:rFonts w:cs="Times New Roman"/>
      <w:vertAlign w:val="superscript"/>
    </w:rPr>
  </w:style>
  <w:style w:type="table" w:customStyle="1" w:styleId="TableElegant">
    <w:name w:val="TableElegant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ubtle1">
    <w:name w:val="TableSubtle1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ubtle2">
    <w:name w:val="tableSubtle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none" w:sz="0" w:space="0" w:color="000000"/>
        <w:left w:val="single" w:sz="6" w:space="0" w:color="000000"/>
        <w:bottom w:val="none" w:sz="0" w:space="0" w:color="000000"/>
        <w:right w:val="single" w:sz="6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tmlKbd">
    <w:name w:val="HtmlKbd"/>
    <w:basedOn w:val="NormalCharacter"/>
    <w:uiPriority w:val="99"/>
    <w:semiHidden/>
    <w:rsid w:val="0055554C"/>
    <w:rPr>
      <w:rFonts w:ascii="Courier New" w:hAnsi="Courier New" w:cs="Times New Roman"/>
      <w:sz w:val="20"/>
      <w:szCs w:val="20"/>
    </w:rPr>
  </w:style>
  <w:style w:type="table" w:customStyle="1" w:styleId="TableClassic1">
    <w:name w:val="TableClassic1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none" w:sz="0" w:space="0" w:color="000000"/>
        <w:bottom w:val="single" w:sz="12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lassic2">
    <w:name w:val="TableClassic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none" w:sz="0" w:space="0" w:color="000000"/>
        <w:bottom w:val="single" w:sz="12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lassic3">
    <w:name w:val="TableClassic3"/>
    <w:basedOn w:val="TableNormal0"/>
    <w:uiPriority w:val="99"/>
    <w:semiHidden/>
    <w:rsid w:val="0055554C"/>
    <w:pPr>
      <w:widowControl w:val="0"/>
    </w:pPr>
    <w:rPr>
      <w:rFonts w:ascii="Arial" w:hAnsi="Arial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lassic4">
    <w:name w:val="TableClassic4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tmlCode">
    <w:name w:val="HtmlCode"/>
    <w:basedOn w:val="NormalCharacter"/>
    <w:uiPriority w:val="99"/>
    <w:semiHidden/>
    <w:rsid w:val="0055554C"/>
    <w:rPr>
      <w:rFonts w:ascii="Courier New" w:hAnsi="Courier New" w:cs="Times New Roman"/>
      <w:sz w:val="20"/>
      <w:szCs w:val="20"/>
    </w:rPr>
  </w:style>
  <w:style w:type="paragraph" w:customStyle="1" w:styleId="BodyText">
    <w:name w:val="BodyText"/>
    <w:basedOn w:val="Normal"/>
    <w:uiPriority w:val="99"/>
    <w:semiHidden/>
    <w:rsid w:val="0055554C"/>
    <w:pPr>
      <w:spacing w:after="120"/>
    </w:pPr>
  </w:style>
  <w:style w:type="paragraph" w:customStyle="1" w:styleId="BodyText1I">
    <w:name w:val="BodyText1I"/>
    <w:basedOn w:val="BodyText"/>
    <w:uiPriority w:val="99"/>
    <w:semiHidden/>
    <w:rsid w:val="0055554C"/>
    <w:pPr>
      <w:ind w:firstLine="210"/>
    </w:pPr>
  </w:style>
  <w:style w:type="paragraph" w:customStyle="1" w:styleId="BodyTextIndent">
    <w:name w:val="BodyTextIndent"/>
    <w:basedOn w:val="Normal"/>
    <w:uiPriority w:val="99"/>
    <w:semiHidden/>
    <w:rsid w:val="0055554C"/>
    <w:pPr>
      <w:spacing w:after="120"/>
      <w:ind w:left="283"/>
    </w:pPr>
  </w:style>
  <w:style w:type="paragraph" w:customStyle="1" w:styleId="BodyText1I2">
    <w:name w:val="BodyText1I2"/>
    <w:basedOn w:val="BodyTextIndent"/>
    <w:uiPriority w:val="99"/>
    <w:semiHidden/>
    <w:rsid w:val="0055554C"/>
    <w:pPr>
      <w:ind w:firstLine="210"/>
    </w:pPr>
  </w:style>
  <w:style w:type="paragraph" w:customStyle="1" w:styleId="ListBullet">
    <w:name w:val="ListBullet"/>
    <w:basedOn w:val="Normal"/>
    <w:uiPriority w:val="99"/>
    <w:semiHidden/>
    <w:rsid w:val="0055554C"/>
    <w:pPr>
      <w:numPr>
        <w:numId w:val="6"/>
      </w:numPr>
    </w:pPr>
  </w:style>
  <w:style w:type="paragraph" w:customStyle="1" w:styleId="ListBullet2">
    <w:name w:val="ListBullet2"/>
    <w:basedOn w:val="Normal"/>
    <w:uiPriority w:val="99"/>
    <w:semiHidden/>
    <w:rsid w:val="0055554C"/>
    <w:pPr>
      <w:numPr>
        <w:numId w:val="8"/>
      </w:numPr>
    </w:pPr>
  </w:style>
  <w:style w:type="paragraph" w:customStyle="1" w:styleId="ListBullet3">
    <w:name w:val="ListBullet3"/>
    <w:basedOn w:val="Normal"/>
    <w:uiPriority w:val="99"/>
    <w:semiHidden/>
    <w:rsid w:val="0055554C"/>
    <w:pPr>
      <w:numPr>
        <w:numId w:val="10"/>
      </w:numPr>
    </w:pPr>
  </w:style>
  <w:style w:type="paragraph" w:customStyle="1" w:styleId="ListBullet4">
    <w:name w:val="ListBullet4"/>
    <w:basedOn w:val="Normal"/>
    <w:uiPriority w:val="99"/>
    <w:semiHidden/>
    <w:rsid w:val="0055554C"/>
    <w:pPr>
      <w:numPr>
        <w:numId w:val="12"/>
      </w:numPr>
    </w:pPr>
  </w:style>
  <w:style w:type="paragraph" w:customStyle="1" w:styleId="ListBullet5">
    <w:name w:val="ListBullet5"/>
    <w:basedOn w:val="Normal"/>
    <w:uiPriority w:val="99"/>
    <w:semiHidden/>
    <w:rsid w:val="0055554C"/>
    <w:pPr>
      <w:numPr>
        <w:numId w:val="14"/>
      </w:numPr>
    </w:pPr>
  </w:style>
  <w:style w:type="paragraph" w:styleId="Title">
    <w:name w:val="Title"/>
    <w:basedOn w:val="Normal"/>
    <w:link w:val="TitleChar"/>
    <w:uiPriority w:val="99"/>
    <w:qFormat/>
    <w:rsid w:val="0055554C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semiHidden/>
    <w:rsid w:val="0055554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character" w:customStyle="1" w:styleId="PageNumber">
    <w:name w:val="PageNumber"/>
    <w:basedOn w:val="NormalCharacter"/>
    <w:uiPriority w:val="99"/>
    <w:semiHidden/>
    <w:rsid w:val="0055554C"/>
    <w:rPr>
      <w:rFonts w:cs="Times New Roman"/>
    </w:rPr>
  </w:style>
  <w:style w:type="character" w:customStyle="1" w:styleId="LineNumber">
    <w:name w:val="LineNumber"/>
    <w:basedOn w:val="NormalCharacter"/>
    <w:uiPriority w:val="99"/>
    <w:semiHidden/>
    <w:rsid w:val="0055554C"/>
    <w:rPr>
      <w:rFonts w:cs="Times New Roman"/>
    </w:rPr>
  </w:style>
  <w:style w:type="paragraph" w:customStyle="1" w:styleId="ListNumber">
    <w:name w:val="ListNumber"/>
    <w:basedOn w:val="Normal"/>
    <w:uiPriority w:val="99"/>
    <w:semiHidden/>
    <w:rsid w:val="0055554C"/>
    <w:pPr>
      <w:numPr>
        <w:numId w:val="16"/>
      </w:numPr>
    </w:pPr>
  </w:style>
  <w:style w:type="paragraph" w:customStyle="1" w:styleId="ListNumber2">
    <w:name w:val="ListNumber2"/>
    <w:basedOn w:val="Normal"/>
    <w:uiPriority w:val="99"/>
    <w:semiHidden/>
    <w:rsid w:val="0055554C"/>
    <w:pPr>
      <w:numPr>
        <w:numId w:val="18"/>
      </w:numPr>
    </w:pPr>
  </w:style>
  <w:style w:type="paragraph" w:customStyle="1" w:styleId="ListNumber3">
    <w:name w:val="ListNumber3"/>
    <w:basedOn w:val="Normal"/>
    <w:uiPriority w:val="99"/>
    <w:semiHidden/>
    <w:rsid w:val="0055554C"/>
    <w:pPr>
      <w:numPr>
        <w:numId w:val="20"/>
      </w:numPr>
    </w:pPr>
  </w:style>
  <w:style w:type="paragraph" w:customStyle="1" w:styleId="ListNumber4">
    <w:name w:val="ListNumber4"/>
    <w:basedOn w:val="Normal"/>
    <w:uiPriority w:val="99"/>
    <w:semiHidden/>
    <w:rsid w:val="0055554C"/>
    <w:pPr>
      <w:numPr>
        <w:numId w:val="22"/>
      </w:numPr>
    </w:pPr>
  </w:style>
  <w:style w:type="paragraph" w:customStyle="1" w:styleId="ListNumber5">
    <w:name w:val="ListNumber5"/>
    <w:basedOn w:val="Normal"/>
    <w:uiPriority w:val="99"/>
    <w:semiHidden/>
    <w:rsid w:val="0055554C"/>
    <w:pPr>
      <w:numPr>
        <w:numId w:val="24"/>
      </w:numPr>
    </w:pPr>
  </w:style>
  <w:style w:type="character" w:customStyle="1" w:styleId="htmlSamp">
    <w:name w:val="htmlSamp"/>
    <w:basedOn w:val="NormalCharacter"/>
    <w:uiPriority w:val="99"/>
    <w:semiHidden/>
    <w:rsid w:val="0055554C"/>
    <w:rPr>
      <w:rFonts w:ascii="Courier New" w:hAnsi="Courier New" w:cs="Times New Roman"/>
    </w:rPr>
  </w:style>
  <w:style w:type="paragraph" w:customStyle="1" w:styleId="EnvelopeReturn">
    <w:name w:val="EnvelopeReturn"/>
    <w:basedOn w:val="Normal"/>
    <w:uiPriority w:val="99"/>
    <w:semiHidden/>
    <w:rsid w:val="0055554C"/>
    <w:rPr>
      <w:rFonts w:ascii="Arial" w:hAnsi="Arial"/>
      <w:sz w:val="20"/>
    </w:rPr>
  </w:style>
  <w:style w:type="table" w:customStyle="1" w:styleId="Table3DFx1">
    <w:name w:val="Table3DFx1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3DFx2">
    <w:name w:val="Table3DFx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3DFx3">
    <w:name w:val="Table3DFx3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tmlNormal">
    <w:name w:val="HtmlNormal"/>
    <w:basedOn w:val="Normal"/>
    <w:uiPriority w:val="99"/>
    <w:semiHidden/>
    <w:rsid w:val="0055554C"/>
    <w:rPr>
      <w:sz w:val="24"/>
      <w:szCs w:val="24"/>
    </w:rPr>
  </w:style>
  <w:style w:type="paragraph" w:customStyle="1" w:styleId="NormalIndent">
    <w:name w:val="NormalIndent"/>
    <w:basedOn w:val="Normal"/>
    <w:uiPriority w:val="99"/>
    <w:semiHidden/>
    <w:rsid w:val="0055554C"/>
    <w:pPr>
      <w:ind w:left="708"/>
    </w:pPr>
  </w:style>
  <w:style w:type="character" w:customStyle="1" w:styleId="HtmlDfn">
    <w:name w:val="HtmlDfn"/>
    <w:basedOn w:val="NormalCharacter"/>
    <w:uiPriority w:val="99"/>
    <w:semiHidden/>
    <w:rsid w:val="0055554C"/>
    <w:rPr>
      <w:rFonts w:cs="Times New Roman"/>
      <w:i/>
      <w:iCs/>
    </w:rPr>
  </w:style>
  <w:style w:type="paragraph" w:customStyle="1" w:styleId="BodyText2">
    <w:name w:val="BodyText2"/>
    <w:basedOn w:val="Normal"/>
    <w:uiPriority w:val="99"/>
    <w:semiHidden/>
    <w:rsid w:val="0055554C"/>
    <w:pPr>
      <w:spacing w:after="120" w:line="480" w:lineRule="auto"/>
    </w:pPr>
  </w:style>
  <w:style w:type="paragraph" w:customStyle="1" w:styleId="BodyText3">
    <w:name w:val="BodyText3"/>
    <w:basedOn w:val="Normal"/>
    <w:uiPriority w:val="99"/>
    <w:semiHidden/>
    <w:rsid w:val="0055554C"/>
    <w:pPr>
      <w:spacing w:after="120"/>
    </w:pPr>
    <w:rPr>
      <w:sz w:val="16"/>
      <w:szCs w:val="16"/>
    </w:rPr>
  </w:style>
  <w:style w:type="paragraph" w:customStyle="1" w:styleId="BodyTextIndent2">
    <w:name w:val="BodyTextIndent2"/>
    <w:basedOn w:val="Normal"/>
    <w:uiPriority w:val="99"/>
    <w:semiHidden/>
    <w:rsid w:val="0055554C"/>
    <w:pPr>
      <w:spacing w:after="120" w:line="480" w:lineRule="auto"/>
      <w:ind w:left="283"/>
    </w:pPr>
  </w:style>
  <w:style w:type="paragraph" w:customStyle="1" w:styleId="BodyTextIndent3">
    <w:name w:val="BodyTextIndent3"/>
    <w:basedOn w:val="Normal"/>
    <w:uiPriority w:val="99"/>
    <w:semiHidden/>
    <w:rsid w:val="0055554C"/>
    <w:pPr>
      <w:spacing w:after="120"/>
      <w:ind w:left="283"/>
    </w:pPr>
    <w:rPr>
      <w:sz w:val="16"/>
      <w:szCs w:val="16"/>
    </w:rPr>
  </w:style>
  <w:style w:type="character" w:customStyle="1" w:styleId="HtmlVar">
    <w:name w:val="HtmlVar"/>
    <w:basedOn w:val="NormalCharacter"/>
    <w:uiPriority w:val="99"/>
    <w:semiHidden/>
    <w:rsid w:val="0055554C"/>
    <w:rPr>
      <w:rFonts w:cs="Times New Roman"/>
      <w:i/>
      <w:iCs/>
    </w:rPr>
  </w:style>
  <w:style w:type="character" w:customStyle="1" w:styleId="HtmlTt">
    <w:name w:val="HtmlTt"/>
    <w:basedOn w:val="NormalCharacter"/>
    <w:uiPriority w:val="99"/>
    <w:semiHidden/>
    <w:rsid w:val="0055554C"/>
    <w:rPr>
      <w:rFonts w:ascii="Courier New" w:hAnsi="Courier New" w:cs="Times New Roman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55554C"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ascii="Cambria" w:hAnsi="Cambria" w:cs="Times New Roman"/>
      <w:sz w:val="24"/>
      <w:szCs w:val="24"/>
    </w:rPr>
  </w:style>
  <w:style w:type="paragraph" w:styleId="Signature">
    <w:name w:val="Signature"/>
    <w:basedOn w:val="Normal"/>
    <w:link w:val="SignatureChar"/>
    <w:uiPriority w:val="99"/>
    <w:semiHidden/>
    <w:rsid w:val="0055554C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Pr>
      <w:rFonts w:cs="Times New Roman"/>
      <w:sz w:val="20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semiHidden/>
    <w:rsid w:val="0055554C"/>
  </w:style>
  <w:style w:type="character" w:customStyle="1" w:styleId="SalutationChar">
    <w:name w:val="Salutation Char"/>
    <w:basedOn w:val="DefaultParagraphFont"/>
    <w:link w:val="Salutation"/>
    <w:uiPriority w:val="99"/>
    <w:semiHidden/>
    <w:locked/>
    <w:rPr>
      <w:rFonts w:cs="Times New Roman"/>
      <w:sz w:val="20"/>
      <w:szCs w:val="20"/>
    </w:rPr>
  </w:style>
  <w:style w:type="paragraph" w:customStyle="1" w:styleId="ListContinue">
    <w:name w:val="ListContinue"/>
    <w:basedOn w:val="Normal"/>
    <w:uiPriority w:val="99"/>
    <w:semiHidden/>
    <w:rsid w:val="0055554C"/>
    <w:pPr>
      <w:spacing w:after="120"/>
      <w:ind w:left="283"/>
    </w:pPr>
  </w:style>
  <w:style w:type="paragraph" w:customStyle="1" w:styleId="ListContinue2">
    <w:name w:val="ListContinue2"/>
    <w:basedOn w:val="Normal"/>
    <w:uiPriority w:val="99"/>
    <w:semiHidden/>
    <w:rsid w:val="0055554C"/>
    <w:pPr>
      <w:spacing w:after="120"/>
      <w:ind w:left="566"/>
    </w:pPr>
  </w:style>
  <w:style w:type="paragraph" w:customStyle="1" w:styleId="ListContinue3">
    <w:name w:val="ListContinue3"/>
    <w:basedOn w:val="Normal"/>
    <w:uiPriority w:val="99"/>
    <w:semiHidden/>
    <w:rsid w:val="0055554C"/>
    <w:pPr>
      <w:spacing w:after="120"/>
      <w:ind w:left="849"/>
    </w:pPr>
  </w:style>
  <w:style w:type="paragraph" w:customStyle="1" w:styleId="ListContinue4">
    <w:name w:val="ListContinue4"/>
    <w:basedOn w:val="Normal"/>
    <w:uiPriority w:val="99"/>
    <w:semiHidden/>
    <w:rsid w:val="0055554C"/>
    <w:pPr>
      <w:spacing w:after="120"/>
      <w:ind w:left="1132"/>
    </w:pPr>
  </w:style>
  <w:style w:type="paragraph" w:customStyle="1" w:styleId="ListContinue5">
    <w:name w:val="ListContinue5"/>
    <w:basedOn w:val="Normal"/>
    <w:uiPriority w:val="99"/>
    <w:semiHidden/>
    <w:rsid w:val="0055554C"/>
    <w:pPr>
      <w:spacing w:after="120"/>
      <w:ind w:left="1415"/>
    </w:pPr>
  </w:style>
  <w:style w:type="character" w:styleId="FollowedHyperlink">
    <w:name w:val="FollowedHyperlink"/>
    <w:basedOn w:val="NormalCharacter"/>
    <w:uiPriority w:val="99"/>
    <w:semiHidden/>
    <w:rsid w:val="0055554C"/>
    <w:rPr>
      <w:rFonts w:cs="Times New Roman"/>
      <w:color w:val="800080"/>
      <w:u w:val="single"/>
    </w:rPr>
  </w:style>
  <w:style w:type="table" w:customStyle="1" w:styleId="TableSimple">
    <w:name w:val="TableSimple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8000"/>
        <w:left w:val="none" w:sz="0" w:space="0" w:color="000000"/>
        <w:bottom w:val="single" w:sz="12" w:space="0" w:color="008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imple2">
    <w:name w:val="TableSimple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imple3">
    <w:name w:val="TableSimple3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Closing">
    <w:name w:val="Closing"/>
    <w:basedOn w:val="Normal"/>
    <w:link w:val="ClosingChar"/>
    <w:uiPriority w:val="99"/>
    <w:semiHidden/>
    <w:rsid w:val="0055554C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Pr>
      <w:rFonts w:cs="Times New Roman"/>
      <w:sz w:val="20"/>
      <w:szCs w:val="20"/>
    </w:rPr>
  </w:style>
  <w:style w:type="table" w:customStyle="1" w:styleId="TableGrid">
    <w:name w:val="TableGrid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H w:val="none" w:sz="0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4">
    <w:name w:val="TableGrid4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none" w:sz="0" w:space="0" w:color="000000"/>
        <w:left w:val="single" w:sz="12" w:space="0" w:color="000000"/>
        <w:bottom w:val="none" w:sz="0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5">
    <w:name w:val="TableGrid5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6">
    <w:name w:val="TableGrid6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7">
    <w:name w:val="TableGrid7"/>
    <w:basedOn w:val="TableNormal0"/>
    <w:uiPriority w:val="99"/>
    <w:semiHidden/>
    <w:rsid w:val="0055554C"/>
    <w:pPr>
      <w:widowControl w:val="0"/>
    </w:pPr>
    <w:rPr>
      <w:rFonts w:ascii="Arial" w:hAnsi="Arial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8">
    <w:name w:val="TableGrid8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ntemporary">
    <w:name w:val="TableContemporary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single" w:sz="18" w:space="0" w:color="FFFFFF"/>
        <w:insideV w:val="single" w:sz="18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">
    <w:name w:val="List"/>
    <w:basedOn w:val="Normal"/>
    <w:uiPriority w:val="99"/>
    <w:semiHidden/>
    <w:rsid w:val="0055554C"/>
    <w:pPr>
      <w:ind w:left="283" w:hanging="283"/>
    </w:pPr>
  </w:style>
  <w:style w:type="paragraph" w:customStyle="1" w:styleId="List2">
    <w:name w:val="List2"/>
    <w:basedOn w:val="Normal"/>
    <w:uiPriority w:val="99"/>
    <w:semiHidden/>
    <w:rsid w:val="0055554C"/>
    <w:pPr>
      <w:ind w:left="566" w:hanging="283"/>
    </w:pPr>
  </w:style>
  <w:style w:type="paragraph" w:customStyle="1" w:styleId="List3">
    <w:name w:val="List3"/>
    <w:basedOn w:val="Normal"/>
    <w:uiPriority w:val="99"/>
    <w:semiHidden/>
    <w:rsid w:val="0055554C"/>
    <w:pPr>
      <w:ind w:left="849" w:hanging="283"/>
    </w:pPr>
  </w:style>
  <w:style w:type="paragraph" w:customStyle="1" w:styleId="List4">
    <w:name w:val="List4"/>
    <w:basedOn w:val="Normal"/>
    <w:uiPriority w:val="99"/>
    <w:semiHidden/>
    <w:rsid w:val="0055554C"/>
    <w:pPr>
      <w:ind w:left="1132" w:hanging="283"/>
    </w:pPr>
  </w:style>
  <w:style w:type="paragraph" w:customStyle="1" w:styleId="List5">
    <w:name w:val="List5"/>
    <w:basedOn w:val="Normal"/>
    <w:uiPriority w:val="99"/>
    <w:semiHidden/>
    <w:rsid w:val="0055554C"/>
    <w:pPr>
      <w:ind w:left="1415" w:hanging="283"/>
    </w:pPr>
  </w:style>
  <w:style w:type="table" w:customStyle="1" w:styleId="TableProfessional">
    <w:name w:val="TableProfessional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tmlPre">
    <w:name w:val="HtmlPre"/>
    <w:basedOn w:val="Normal"/>
    <w:uiPriority w:val="99"/>
    <w:semiHidden/>
    <w:rsid w:val="0055554C"/>
    <w:rPr>
      <w:rFonts w:ascii="Courier New" w:hAnsi="Courier New"/>
      <w:sz w:val="20"/>
    </w:rPr>
  </w:style>
  <w:style w:type="paragraph" w:customStyle="1" w:styleId="StGen27">
    <w:name w:val="StGen27"/>
    <w:basedOn w:val="Normal"/>
    <w:uiPriority w:val="99"/>
    <w:semiHidden/>
    <w:rsid w:val="0055554C"/>
    <w:rPr>
      <w:rFonts w:ascii="Tahoma" w:eastAsia="Times New Roman" w:hAnsi="Tahoma"/>
      <w:sz w:val="16"/>
    </w:rPr>
  </w:style>
  <w:style w:type="paragraph" w:customStyle="1" w:styleId="StGen28">
    <w:name w:val="StGen28"/>
    <w:basedOn w:val="Normal"/>
    <w:uiPriority w:val="99"/>
    <w:semiHidden/>
    <w:rsid w:val="0055554C"/>
    <w:pPr>
      <w:spacing w:before="105" w:after="105"/>
    </w:pPr>
    <w:rPr>
      <w:b/>
      <w:sz w:val="20"/>
    </w:rPr>
  </w:style>
  <w:style w:type="paragraph" w:customStyle="1" w:styleId="StGen29">
    <w:name w:val="StGen29"/>
    <w:basedOn w:val="Normal"/>
    <w:uiPriority w:val="99"/>
    <w:semiHidden/>
    <w:rsid w:val="0055554C"/>
    <w:pPr>
      <w:tabs>
        <w:tab w:val="left" w:pos="915"/>
        <w:tab w:val="left" w:pos="1830"/>
        <w:tab w:val="left" w:pos="2745"/>
        <w:tab w:val="left" w:pos="3660"/>
        <w:tab w:val="left" w:pos="4575"/>
        <w:tab w:val="left" w:pos="5490"/>
        <w:tab w:val="left" w:pos="6405"/>
        <w:tab w:val="left" w:pos="7335"/>
        <w:tab w:val="left" w:pos="8250"/>
        <w:tab w:val="left" w:pos="9165"/>
        <w:tab w:val="left" w:pos="10080"/>
        <w:tab w:val="left" w:pos="10995"/>
        <w:tab w:val="left" w:pos="11910"/>
        <w:tab w:val="left" w:pos="12825"/>
        <w:tab w:val="left" w:pos="13740"/>
        <w:tab w:val="left" w:pos="14655"/>
      </w:tabs>
    </w:pPr>
    <w:rPr>
      <w:rFonts w:ascii="Courier New" w:eastAsia="Times New Roman" w:hAnsi="Courier New"/>
      <w:sz w:val="20"/>
    </w:rPr>
  </w:style>
  <w:style w:type="paragraph" w:customStyle="1" w:styleId="StGen30">
    <w:name w:val="StGen30"/>
    <w:uiPriority w:val="99"/>
    <w:semiHidden/>
    <w:rsid w:val="0055554C"/>
    <w:pPr>
      <w:widowControl w:val="0"/>
    </w:pPr>
    <w:rPr>
      <w:b/>
      <w:sz w:val="20"/>
      <w:szCs w:val="20"/>
    </w:rPr>
  </w:style>
  <w:style w:type="paragraph" w:customStyle="1" w:styleId="StGen31">
    <w:name w:val="StGen31"/>
    <w:basedOn w:val="BodyText"/>
    <w:uiPriority w:val="99"/>
    <w:semiHidden/>
    <w:rsid w:val="0055554C"/>
    <w:rPr>
      <w:color w:val="000000"/>
    </w:rPr>
  </w:style>
  <w:style w:type="table" w:customStyle="1" w:styleId="TableColumns1">
    <w:name w:val="TableColumns1"/>
    <w:basedOn w:val="TableNormal0"/>
    <w:uiPriority w:val="99"/>
    <w:semiHidden/>
    <w:rsid w:val="0055554C"/>
    <w:pPr>
      <w:widowControl w:val="0"/>
    </w:pPr>
    <w:rPr>
      <w:rFonts w:ascii="Arial" w:hAnsi="Arial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umns2">
    <w:name w:val="TableColumns2"/>
    <w:basedOn w:val="TableNormal0"/>
    <w:uiPriority w:val="99"/>
    <w:semiHidden/>
    <w:rsid w:val="0055554C"/>
    <w:pPr>
      <w:widowControl w:val="0"/>
    </w:pPr>
    <w:rPr>
      <w:rFonts w:ascii="Arial" w:hAnsi="Arial"/>
      <w:b/>
      <w:bCs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umns3">
    <w:name w:val="TableColumns3"/>
    <w:basedOn w:val="TableNormal0"/>
    <w:uiPriority w:val="99"/>
    <w:semiHidden/>
    <w:rsid w:val="0055554C"/>
    <w:pPr>
      <w:widowControl w:val="0"/>
    </w:pPr>
    <w:rPr>
      <w:rFonts w:ascii="Arial" w:hAnsi="Arial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none" w:sz="0" w:space="0" w:color="000000"/>
        <w:insideV w:val="single" w:sz="6" w:space="0" w:color="00008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umns4">
    <w:name w:val="TableColumns4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umns5">
    <w:name w:val="TableColumns5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H w:val="none" w:sz="0" w:space="0" w:color="000000"/>
        <w:insideV w:val="single" w:sz="6" w:space="0" w:color="C0C0C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Strong">
    <w:name w:val="Strong"/>
    <w:basedOn w:val="NormalCharacter"/>
    <w:uiPriority w:val="99"/>
    <w:qFormat/>
    <w:rsid w:val="0055554C"/>
    <w:rPr>
      <w:rFonts w:ascii="Times New Roman" w:hAnsi="Times New Roman" w:cs="Times New Roman"/>
      <w:b/>
      <w:bCs/>
    </w:rPr>
  </w:style>
  <w:style w:type="table" w:customStyle="1" w:styleId="TableList1">
    <w:name w:val="TableList1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2">
    <w:name w:val="TableList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2"/>
      <w:tblBorders>
        <w:top w:val="none" w:sz="0" w:space="0" w:color="000000"/>
        <w:left w:val="none" w:sz="0" w:space="0" w:color="000000"/>
        <w:bottom w:val="single" w:sz="12" w:space="0" w:color="80808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3">
    <w:name w:val="TableList3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none" w:sz="0" w:space="0" w:color="000000"/>
        <w:bottom w:val="single" w:sz="12" w:space="0" w:color="000000"/>
        <w:right w:val="none" w:sz="0" w:space="0" w:color="000000"/>
        <w:insideH w:val="single" w:sz="6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4">
    <w:name w:val="TableList4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5">
    <w:name w:val="TableList5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6">
    <w:name w:val="TableList6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7">
    <w:name w:val="TableList7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List8">
    <w:name w:val="TableList8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none" w:sz="0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lainText">
    <w:name w:val="PlainText"/>
    <w:basedOn w:val="Normal"/>
    <w:uiPriority w:val="99"/>
    <w:semiHidden/>
    <w:rsid w:val="0055554C"/>
    <w:rPr>
      <w:rFonts w:ascii="Courier New" w:eastAsia="Times New Roman" w:hAnsi="Courier New"/>
      <w:sz w:val="24"/>
    </w:rPr>
  </w:style>
  <w:style w:type="paragraph" w:customStyle="1" w:styleId="EndnoteText">
    <w:name w:val="EndnoteText"/>
    <w:basedOn w:val="Normal"/>
    <w:uiPriority w:val="99"/>
    <w:semiHidden/>
    <w:rsid w:val="0055554C"/>
    <w:rPr>
      <w:sz w:val="24"/>
    </w:rPr>
  </w:style>
  <w:style w:type="paragraph" w:customStyle="1" w:styleId="FootnoteText">
    <w:name w:val="FootnoteText"/>
    <w:basedOn w:val="Normal"/>
    <w:uiPriority w:val="99"/>
    <w:semiHidden/>
    <w:rsid w:val="0055554C"/>
    <w:rPr>
      <w:sz w:val="20"/>
    </w:rPr>
  </w:style>
  <w:style w:type="table" w:customStyle="1" w:styleId="TableTheme">
    <w:name w:val="TableTheme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orful1">
    <w:name w:val="TableColorful1"/>
    <w:basedOn w:val="TableNormal0"/>
    <w:uiPriority w:val="99"/>
    <w:semiHidden/>
    <w:rsid w:val="0055554C"/>
    <w:pPr>
      <w:widowControl w:val="0"/>
    </w:pPr>
    <w:rPr>
      <w:rFonts w:ascii="Arial" w:hAnsi="Arial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orful2">
    <w:name w:val="TableColorful2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none" w:sz="0" w:space="0" w:color="000000"/>
        <w:left w:val="none" w:sz="0" w:space="0" w:color="000000"/>
        <w:bottom w:val="single" w:sz="12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Colorful3">
    <w:name w:val="TableColorful3"/>
    <w:basedOn w:val="TableNormal0"/>
    <w:uiPriority w:val="99"/>
    <w:semiHidden/>
    <w:rsid w:val="0055554C"/>
    <w:pPr>
      <w:widowControl w:val="0"/>
    </w:pPr>
    <w:rPr>
      <w:rFonts w:ascii="Arial" w:hAnsi="Arial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  <w:insideV w:val="none" w:sz="0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lockQuote">
    <w:name w:val="BlockQuote"/>
    <w:basedOn w:val="Normal"/>
    <w:uiPriority w:val="99"/>
    <w:semiHidden/>
    <w:rsid w:val="0055554C"/>
    <w:pPr>
      <w:spacing w:after="120"/>
      <w:ind w:left="1440" w:right="1440"/>
    </w:pPr>
    <w:rPr>
      <w:sz w:val="24"/>
    </w:rPr>
  </w:style>
  <w:style w:type="character" w:customStyle="1" w:styleId="HtmlCite">
    <w:name w:val="HtmlCite"/>
    <w:basedOn w:val="NormalCharacter"/>
    <w:uiPriority w:val="99"/>
    <w:semiHidden/>
    <w:rsid w:val="0055554C"/>
    <w:rPr>
      <w:rFonts w:cs="Times New Roman"/>
      <w:i/>
      <w:iCs/>
    </w:rPr>
  </w:style>
  <w:style w:type="paragraph" w:customStyle="1" w:styleId="MessageHeader">
    <w:name w:val="MessageHeader"/>
    <w:basedOn w:val="Normal"/>
    <w:uiPriority w:val="99"/>
    <w:semiHidden/>
    <w:rsid w:val="0055554C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pct20" w:color="auto" w:fill="auto"/>
      <w:ind w:left="1134" w:hanging="1134"/>
    </w:pPr>
    <w:rPr>
      <w:rFonts w:ascii="Arial" w:hAnsi="Arial"/>
      <w:sz w:val="24"/>
      <w:szCs w:val="24"/>
    </w:rPr>
  </w:style>
  <w:style w:type="paragraph" w:customStyle="1" w:styleId="AutoSignature">
    <w:name w:val="AutoSignature"/>
    <w:basedOn w:val="Normal"/>
    <w:uiPriority w:val="99"/>
    <w:semiHidden/>
    <w:rsid w:val="005555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97</TotalTime>
  <Pages>12</Pages>
  <Words>3553</Words>
  <Characters>20258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Станислав</cp:lastModifiedBy>
  <cp:revision>3</cp:revision>
  <dcterms:created xsi:type="dcterms:W3CDTF">2022-09-19T13:15:00Z</dcterms:created>
  <dcterms:modified xsi:type="dcterms:W3CDTF">2022-09-19T14:55:00Z</dcterms:modified>
</cp:coreProperties>
</file>