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E" w:rsidRDefault="005554B3">
      <w:r>
        <w:rPr>
          <w:rStyle w:val="ucoz-forum-post"/>
        </w:rPr>
        <w:t xml:space="preserve">Идет дождь, а я стою возле калитки, и как вкопанный таращусь на припаркованную возле соседнего двора машину. К бабе Клаве каждое лето приезжали ее внучки, из-за чего по нашему небольшому поселку, начинали ходить различные сплетни об их странной одежде, и о том, что никак не иначе, а их души давно забрал ни кто иной, как сам дьявол. Баба Клава не обращала на это внимание, и, будучи бабушкой современной и продвинутой, твердила, что, мол, вы не грамотные, и ничего не понимаете в современной молодежи. </w:t>
      </w:r>
      <w:r>
        <w:br/>
      </w:r>
      <w:r>
        <w:rPr>
          <w:rStyle w:val="ucoz-forum-post"/>
        </w:rPr>
        <w:t xml:space="preserve">Когда-то в детстве, с этими девчонками, мы играли в казаков разбойников, ножички, только одним летом, уже, будучи подростками, Марина и Ира приехали к бабушке в черных облегающих кожаных штанах, обтягивающих цвета дыма кружевных топах и высоких сапогах на шнурках. В ушах, брови и верхних губах, красовались серьги колечки, на лицах ярко выраженный темный макияж, и некогда прекрасные светлые длинные волосы выкрашены в угольно черный цвет. Всегда приветливые и веселые сестры, стали замкнутыми и хмурыми, словно у них кто-то умер, а спросив однажды, что случилось, они странно мне ответили «Мы невесты смерти и ждем знак». Только меня это не испугало, а даже наоборот. Если честно, как только я достиг того возраста, когда гормоны начинают стремительно расти и при этом частенько шалить, то стал понимать, что меня тянет не к милой, похожей на куклу, Светке, а именно к сестрам Ратовым. Что-то в них было манящее, притягательное и потустороннее. Если о потустороннем, то меня за глаза, что крайне не нравилось моей матери, называли «ведьмак». Наверное, потому, что интересовался я различными травами, любил их собирать, и знал где можно использовать и какую болезнь лечить. Из-за своего увлечения, в общем, то и поступил в БГУ на факультет ботаники, и на данный момент был уже на последнем курсе. Кто-то сторонился нашего дома из-за моего пристрастия, а некоторые люди приходили за советом и помощью. </w:t>
      </w:r>
      <w:r>
        <w:br/>
      </w:r>
      <w:r>
        <w:rPr>
          <w:rStyle w:val="ucoz-forum-post"/>
        </w:rPr>
        <w:t xml:space="preserve">И вот сейчас не замечая того, что стал совсем мокрым, и вода стекает по моему лицу от проливного июльского дождя, я стою, и в свои двадцать три года, </w:t>
      </w:r>
      <w:proofErr w:type="gramStart"/>
      <w:r>
        <w:rPr>
          <w:rStyle w:val="ucoz-forum-post"/>
        </w:rPr>
        <w:t>пялюсь</w:t>
      </w:r>
      <w:proofErr w:type="gramEnd"/>
      <w:r>
        <w:rPr>
          <w:rStyle w:val="ucoz-forum-post"/>
        </w:rPr>
        <w:t xml:space="preserve"> на выходящих из машины и старающихся не намокнуть сестер, как сопливый подросток. Они быстро открыли свою калитку и поспешили оказаться в доме, как вдруг Марина повернулась в мою сторону и наши взгляды пересеклись. На ее лице тут же появилась то ли возмущенная, то ли ехидная усмешка. Я быстро отвернулся и стал к ним спиной, однако чувствовал, что взгляд темной девушки не переставал меня сверлить. Внутри все стало гореть, а сердце бешено колотиться. В своем окне я увидел недовольную, наблюдавшую маму и поспешил в дом.</w:t>
      </w:r>
      <w:bookmarkStart w:id="0" w:name="_GoBack"/>
      <w:bookmarkEnd w:id="0"/>
    </w:p>
    <w:sectPr w:rsidR="00F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B3"/>
    <w:rsid w:val="005554B3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5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5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belmetko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2014-02-27T10:09:00Z</dcterms:created>
  <dcterms:modified xsi:type="dcterms:W3CDTF">2014-02-27T10:10:00Z</dcterms:modified>
</cp:coreProperties>
</file>