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B8D2" w14:textId="3AD0D5CB" w:rsidR="00723696" w:rsidRPr="000F3331" w:rsidRDefault="005A1AF6" w:rsidP="009F5A6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Авторское п</w:t>
      </w:r>
      <w:r w:rsidR="009F5A63" w:rsidRPr="000F3331">
        <w:rPr>
          <w:rFonts w:ascii="Times New Roman" w:hAnsi="Times New Roman" w:cs="Times New Roman"/>
          <w:b/>
          <w:bCs/>
          <w:sz w:val="20"/>
          <w:szCs w:val="20"/>
        </w:rPr>
        <w:t>редисловие</w:t>
      </w:r>
    </w:p>
    <w:p w14:paraId="31248A3F" w14:textId="77777777" w:rsidR="009F5A63" w:rsidRPr="009F5A63" w:rsidRDefault="009F5A63" w:rsidP="009F5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7D5B2939" w14:textId="27148E5B" w:rsidR="009F5A63" w:rsidRPr="009F5A63" w:rsidRDefault="009F5A63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 w:rsidRPr="009F5A63">
        <w:rPr>
          <w:rStyle w:val="ac"/>
          <w:rFonts w:cs="Times New Roman"/>
          <w:szCs w:val="20"/>
        </w:rPr>
        <w:t xml:space="preserve">В книге представлены </w:t>
      </w:r>
      <w:r w:rsidR="00BF7F07">
        <w:rPr>
          <w:rStyle w:val="ac"/>
          <w:rFonts w:cs="Times New Roman"/>
          <w:szCs w:val="20"/>
        </w:rPr>
        <w:t>поэмы, пьеса и</w:t>
      </w:r>
      <w:r w:rsidRPr="009F5A63">
        <w:rPr>
          <w:rStyle w:val="ac"/>
          <w:rFonts w:cs="Times New Roman"/>
          <w:szCs w:val="20"/>
        </w:rPr>
        <w:t xml:space="preserve"> оценки </w:t>
      </w:r>
      <w:r w:rsidR="00BF7F07">
        <w:rPr>
          <w:rStyle w:val="ac"/>
          <w:rFonts w:cs="Times New Roman"/>
          <w:szCs w:val="20"/>
        </w:rPr>
        <w:t xml:space="preserve">их, </w:t>
      </w:r>
      <w:r w:rsidRPr="009F5A63">
        <w:rPr>
          <w:rStyle w:val="ac"/>
          <w:rFonts w:cs="Times New Roman"/>
          <w:szCs w:val="20"/>
        </w:rPr>
        <w:t>совершенно различные от уничтожающей критики до восторженных.</w:t>
      </w:r>
    </w:p>
    <w:p w14:paraId="2D496CC4" w14:textId="2C2FCBFE" w:rsidR="009F5A63" w:rsidRDefault="009F5A63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 w:rsidRPr="009F5A63">
        <w:rPr>
          <w:rStyle w:val="ac"/>
          <w:rFonts w:cs="Times New Roman"/>
          <w:szCs w:val="20"/>
        </w:rPr>
        <w:t>С</w:t>
      </w:r>
      <w:r w:rsidR="00A92F11">
        <w:rPr>
          <w:rStyle w:val="ac"/>
          <w:rFonts w:cs="Times New Roman"/>
          <w:szCs w:val="20"/>
        </w:rPr>
        <w:t>кажу сразу, с</w:t>
      </w:r>
      <w:r w:rsidRPr="009F5A63">
        <w:rPr>
          <w:rStyle w:val="ac"/>
          <w:rFonts w:cs="Times New Roman"/>
          <w:szCs w:val="20"/>
        </w:rPr>
        <w:t xml:space="preserve">ам я считаю </w:t>
      </w:r>
      <w:r w:rsidR="00BF7F07">
        <w:rPr>
          <w:rStyle w:val="ac"/>
          <w:rFonts w:cs="Times New Roman"/>
          <w:szCs w:val="20"/>
        </w:rPr>
        <w:t>тексты</w:t>
      </w:r>
      <w:r w:rsidRPr="009F5A63">
        <w:rPr>
          <w:rStyle w:val="ac"/>
          <w:rFonts w:cs="Times New Roman"/>
          <w:szCs w:val="20"/>
        </w:rPr>
        <w:t xml:space="preserve"> удачными, и мне жаль, что </w:t>
      </w:r>
      <w:r w:rsidR="00A92F11">
        <w:rPr>
          <w:rStyle w:val="ac"/>
          <w:rFonts w:cs="Times New Roman"/>
          <w:szCs w:val="20"/>
        </w:rPr>
        <w:t>не так много людей, «</w:t>
      </w:r>
      <w:r w:rsidRPr="009F5A63">
        <w:rPr>
          <w:rStyle w:val="ac"/>
          <w:rFonts w:cs="Times New Roman"/>
          <w:szCs w:val="20"/>
        </w:rPr>
        <w:t>широкая литературная общественность</w:t>
      </w:r>
      <w:r w:rsidR="00A92F11">
        <w:rPr>
          <w:rStyle w:val="ac"/>
          <w:rFonts w:cs="Times New Roman"/>
          <w:szCs w:val="20"/>
        </w:rPr>
        <w:t>»</w:t>
      </w:r>
      <w:r w:rsidRPr="009F5A63">
        <w:rPr>
          <w:rStyle w:val="ac"/>
          <w:rFonts w:cs="Times New Roman"/>
          <w:szCs w:val="20"/>
        </w:rPr>
        <w:t xml:space="preserve"> с ними не познакомилась</w:t>
      </w:r>
      <w:r w:rsidR="00295D94">
        <w:rPr>
          <w:rStyle w:val="ac"/>
          <w:rFonts w:cs="Times New Roman"/>
          <w:szCs w:val="20"/>
        </w:rPr>
        <w:t>, что вовсе не помешало бы развитию нашей литературы и укреплению гражданского общества.</w:t>
      </w:r>
    </w:p>
    <w:p w14:paraId="1BA2FC8A" w14:textId="73C09AF2" w:rsidR="00BF7F07" w:rsidRDefault="00BF7F07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 xml:space="preserve">Полученные «консультации» из «Литературных консультаций СП СССР», на мой взгляд, чудовищны. Таких «консультантов», а также консультантов литературных журналов, не исключаю, что и редакции полностью, нельзя подпускать к русской литературе </w:t>
      </w:r>
      <w:r w:rsidR="00FB2A35">
        <w:rPr>
          <w:rStyle w:val="ac"/>
          <w:rFonts w:cs="Times New Roman"/>
          <w:szCs w:val="20"/>
        </w:rPr>
        <w:t>совсем</w:t>
      </w:r>
      <w:r>
        <w:rPr>
          <w:rStyle w:val="ac"/>
          <w:rFonts w:cs="Times New Roman"/>
          <w:szCs w:val="20"/>
        </w:rPr>
        <w:t>. В особенности к «молодым авторам»</w:t>
      </w:r>
      <w:r w:rsidR="00FB2A35">
        <w:rPr>
          <w:rStyle w:val="ac"/>
          <w:rFonts w:cs="Times New Roman"/>
          <w:szCs w:val="20"/>
        </w:rPr>
        <w:t>!</w:t>
      </w:r>
    </w:p>
    <w:p w14:paraId="7DF68D55" w14:textId="602E1E09" w:rsidR="00D66C91" w:rsidRDefault="00D66C91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Да, я так думал в конце 80-х, после рассылки в журналы более 200-от подборок стихов и поэмы. Мои мнения не переменились.</w:t>
      </w:r>
    </w:p>
    <w:p w14:paraId="7E78D93C" w14:textId="045AEE59" w:rsidR="00BF7F07" w:rsidRDefault="00BF7F07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Эти «товарищи» сделали всё, чтобы убить интерес читателей к журнальным публикациям, снизить тиражи журналов, где сами работают</w:t>
      </w:r>
      <w:r w:rsidR="00FB2A35">
        <w:rPr>
          <w:rStyle w:val="ac"/>
          <w:rFonts w:cs="Times New Roman"/>
          <w:szCs w:val="20"/>
        </w:rPr>
        <w:t>,</w:t>
      </w:r>
      <w:r>
        <w:rPr>
          <w:rStyle w:val="ac"/>
          <w:rFonts w:cs="Times New Roman"/>
          <w:szCs w:val="20"/>
        </w:rPr>
        <w:t xml:space="preserve"> до ничтожных.</w:t>
      </w:r>
    </w:p>
    <w:p w14:paraId="474D954A" w14:textId="771B7B3A" w:rsidR="006C4338" w:rsidRDefault="006C4338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 xml:space="preserve">Удивительные </w:t>
      </w:r>
      <w:r w:rsidR="00A92F11">
        <w:rPr>
          <w:rStyle w:val="ac"/>
          <w:rFonts w:cs="Times New Roman"/>
          <w:szCs w:val="20"/>
        </w:rPr>
        <w:t>«</w:t>
      </w:r>
      <w:r>
        <w:rPr>
          <w:rStyle w:val="ac"/>
          <w:rFonts w:cs="Times New Roman"/>
          <w:szCs w:val="20"/>
        </w:rPr>
        <w:t>заслуги</w:t>
      </w:r>
      <w:r w:rsidR="00A92F11">
        <w:rPr>
          <w:rStyle w:val="ac"/>
          <w:rFonts w:cs="Times New Roman"/>
          <w:szCs w:val="20"/>
        </w:rPr>
        <w:t>»</w:t>
      </w:r>
      <w:r>
        <w:rPr>
          <w:rStyle w:val="ac"/>
          <w:rFonts w:cs="Times New Roman"/>
          <w:szCs w:val="20"/>
        </w:rPr>
        <w:t xml:space="preserve">, объективно говорящие об их «профессионализме», которым они </w:t>
      </w:r>
      <w:r w:rsidR="009054EB">
        <w:rPr>
          <w:rStyle w:val="ac"/>
          <w:rFonts w:cs="Times New Roman"/>
          <w:szCs w:val="20"/>
        </w:rPr>
        <w:t xml:space="preserve">кичатся и </w:t>
      </w:r>
      <w:r>
        <w:rPr>
          <w:rStyle w:val="ac"/>
          <w:rFonts w:cs="Times New Roman"/>
          <w:szCs w:val="20"/>
        </w:rPr>
        <w:t xml:space="preserve">объясняют </w:t>
      </w:r>
      <w:r w:rsidR="009054EB">
        <w:rPr>
          <w:rStyle w:val="ac"/>
          <w:rFonts w:cs="Times New Roman"/>
          <w:szCs w:val="20"/>
        </w:rPr>
        <w:t>отказы, если нисходят начертать автору несколько строк</w:t>
      </w:r>
      <w:r>
        <w:rPr>
          <w:rStyle w:val="ac"/>
          <w:rFonts w:cs="Times New Roman"/>
          <w:szCs w:val="20"/>
        </w:rPr>
        <w:t>, нисколько не стыдясь считать себя «высшим</w:t>
      </w:r>
      <w:r w:rsidR="00D66C91">
        <w:rPr>
          <w:rStyle w:val="ac"/>
          <w:rFonts w:cs="Times New Roman"/>
          <w:szCs w:val="20"/>
        </w:rPr>
        <w:t>и</w:t>
      </w:r>
      <w:r>
        <w:rPr>
          <w:rStyle w:val="ac"/>
          <w:rFonts w:cs="Times New Roman"/>
          <w:szCs w:val="20"/>
        </w:rPr>
        <w:t xml:space="preserve"> суд</w:t>
      </w:r>
      <w:r w:rsidR="00D66C91">
        <w:rPr>
          <w:rStyle w:val="ac"/>
          <w:rFonts w:cs="Times New Roman"/>
          <w:szCs w:val="20"/>
        </w:rPr>
        <w:t>иями</w:t>
      </w:r>
      <w:r>
        <w:rPr>
          <w:rStyle w:val="ac"/>
          <w:rFonts w:cs="Times New Roman"/>
          <w:szCs w:val="20"/>
        </w:rPr>
        <w:t>». Н</w:t>
      </w:r>
      <w:r w:rsidRPr="006C4338">
        <w:rPr>
          <w:rFonts w:ascii="Times New Roman" w:hAnsi="Times New Roman" w:cs="Times New Roman"/>
          <w:iCs/>
          <w:sz w:val="20"/>
          <w:szCs w:val="20"/>
        </w:rPr>
        <w:t xml:space="preserve">е имея </w:t>
      </w:r>
      <w:r>
        <w:rPr>
          <w:rFonts w:ascii="Times New Roman" w:hAnsi="Times New Roman" w:cs="Times New Roman"/>
          <w:iCs/>
          <w:sz w:val="20"/>
          <w:szCs w:val="20"/>
        </w:rPr>
        <w:t>п</w:t>
      </w:r>
      <w:r>
        <w:rPr>
          <w:rStyle w:val="ac"/>
          <w:rFonts w:cs="Times New Roman"/>
          <w:szCs w:val="20"/>
        </w:rPr>
        <w:t xml:space="preserve">ри этом, как правило, никаких </w:t>
      </w:r>
      <w:r w:rsidR="00D66C91">
        <w:rPr>
          <w:rStyle w:val="ac"/>
          <w:rFonts w:cs="Times New Roman"/>
          <w:szCs w:val="20"/>
        </w:rPr>
        <w:t xml:space="preserve">собственных </w:t>
      </w:r>
      <w:r>
        <w:rPr>
          <w:rStyle w:val="ac"/>
          <w:rFonts w:cs="Times New Roman"/>
          <w:szCs w:val="20"/>
        </w:rPr>
        <w:t>достижений</w:t>
      </w:r>
      <w:r w:rsidR="00A92F11" w:rsidRPr="00A92F11">
        <w:rPr>
          <w:rStyle w:val="ac"/>
          <w:rFonts w:cs="Times New Roman"/>
          <w:szCs w:val="20"/>
        </w:rPr>
        <w:t xml:space="preserve"> </w:t>
      </w:r>
      <w:r w:rsidR="00A92F11">
        <w:rPr>
          <w:rStyle w:val="ac"/>
          <w:rFonts w:cs="Times New Roman"/>
          <w:szCs w:val="20"/>
        </w:rPr>
        <w:t>в литературе</w:t>
      </w:r>
      <w:r>
        <w:rPr>
          <w:rStyle w:val="ac"/>
          <w:rFonts w:cs="Times New Roman"/>
          <w:szCs w:val="20"/>
        </w:rPr>
        <w:t>.</w:t>
      </w:r>
    </w:p>
    <w:p w14:paraId="4315338F" w14:textId="40B426D8" w:rsidR="00BF7F07" w:rsidRDefault="00BF7F07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 xml:space="preserve">Ничему </w:t>
      </w:r>
      <w:r w:rsidR="00A92F11">
        <w:rPr>
          <w:rStyle w:val="ac"/>
          <w:rFonts w:cs="Times New Roman"/>
          <w:szCs w:val="20"/>
        </w:rPr>
        <w:t xml:space="preserve">это </w:t>
      </w:r>
      <w:r>
        <w:rPr>
          <w:rStyle w:val="ac"/>
          <w:rFonts w:cs="Times New Roman"/>
          <w:szCs w:val="20"/>
        </w:rPr>
        <w:t xml:space="preserve">их не научило. </w:t>
      </w:r>
      <w:r w:rsidR="00295D94">
        <w:rPr>
          <w:rStyle w:val="ac"/>
          <w:rFonts w:cs="Times New Roman"/>
          <w:szCs w:val="20"/>
        </w:rPr>
        <w:t>И сегодня, н</w:t>
      </w:r>
      <w:r>
        <w:rPr>
          <w:rStyle w:val="ac"/>
          <w:rFonts w:cs="Times New Roman"/>
          <w:szCs w:val="20"/>
        </w:rPr>
        <w:t>ичего, полагаю, не переменилось. Те же или такие же си</w:t>
      </w:r>
      <w:r w:rsidR="00A92F11">
        <w:rPr>
          <w:rStyle w:val="ac"/>
          <w:rFonts w:cs="Times New Roman"/>
          <w:szCs w:val="20"/>
        </w:rPr>
        <w:t>дят, как в окопах перед противником</w:t>
      </w:r>
      <w:r>
        <w:rPr>
          <w:rStyle w:val="ac"/>
          <w:rFonts w:cs="Times New Roman"/>
          <w:szCs w:val="20"/>
        </w:rPr>
        <w:t xml:space="preserve"> в тех</w:t>
      </w:r>
      <w:r w:rsidR="00FB2A35">
        <w:rPr>
          <w:rStyle w:val="ac"/>
          <w:rFonts w:cs="Times New Roman"/>
          <w:szCs w:val="20"/>
        </w:rPr>
        <w:t xml:space="preserve"> </w:t>
      </w:r>
      <w:r>
        <w:rPr>
          <w:rStyle w:val="ac"/>
          <w:rFonts w:cs="Times New Roman"/>
          <w:szCs w:val="20"/>
        </w:rPr>
        <w:t xml:space="preserve">же редакциях, </w:t>
      </w:r>
      <w:r w:rsidR="00FB2A35">
        <w:rPr>
          <w:rStyle w:val="ac"/>
          <w:rFonts w:cs="Times New Roman"/>
          <w:szCs w:val="20"/>
        </w:rPr>
        <w:t xml:space="preserve">если </w:t>
      </w:r>
      <w:r w:rsidR="00D66C91">
        <w:rPr>
          <w:rStyle w:val="ac"/>
          <w:rFonts w:cs="Times New Roman"/>
          <w:szCs w:val="20"/>
        </w:rPr>
        <w:t>они еще</w:t>
      </w:r>
      <w:r>
        <w:rPr>
          <w:rStyle w:val="ac"/>
          <w:rFonts w:cs="Times New Roman"/>
          <w:szCs w:val="20"/>
        </w:rPr>
        <w:t xml:space="preserve"> сохранились, в составах жюри немногочисленных конкурсов при </w:t>
      </w:r>
      <w:r w:rsidR="00FB2A35">
        <w:rPr>
          <w:rStyle w:val="ac"/>
          <w:rFonts w:cs="Times New Roman"/>
          <w:szCs w:val="20"/>
        </w:rPr>
        <w:t xml:space="preserve">загнивающих </w:t>
      </w:r>
      <w:r w:rsidR="00A92F11">
        <w:rPr>
          <w:rStyle w:val="ac"/>
          <w:rFonts w:cs="Times New Roman"/>
          <w:szCs w:val="20"/>
        </w:rPr>
        <w:t>«</w:t>
      </w:r>
      <w:r w:rsidR="00295D94">
        <w:rPr>
          <w:rStyle w:val="ac"/>
          <w:rFonts w:cs="Times New Roman"/>
          <w:szCs w:val="20"/>
        </w:rPr>
        <w:t>союзах писателей</w:t>
      </w:r>
      <w:r w:rsidR="00A92F11">
        <w:rPr>
          <w:rStyle w:val="ac"/>
          <w:rFonts w:cs="Times New Roman"/>
          <w:szCs w:val="20"/>
        </w:rPr>
        <w:t>»</w:t>
      </w:r>
      <w:r w:rsidR="00FB2A35">
        <w:rPr>
          <w:rStyle w:val="ac"/>
          <w:rFonts w:cs="Times New Roman"/>
          <w:szCs w:val="20"/>
        </w:rPr>
        <w:t>.</w:t>
      </w:r>
    </w:p>
    <w:p w14:paraId="6C15E05F" w14:textId="7CE9C10F" w:rsidR="00FB2A35" w:rsidRDefault="00FB2A35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 xml:space="preserve">Думал представить </w:t>
      </w:r>
      <w:r w:rsidR="00D66C91">
        <w:rPr>
          <w:rStyle w:val="ac"/>
          <w:rFonts w:cs="Times New Roman"/>
          <w:szCs w:val="20"/>
        </w:rPr>
        <w:t xml:space="preserve">отдельно </w:t>
      </w:r>
      <w:r w:rsidR="00295D94">
        <w:rPr>
          <w:rStyle w:val="ac"/>
          <w:rFonts w:cs="Times New Roman"/>
          <w:szCs w:val="20"/>
        </w:rPr>
        <w:t xml:space="preserve">показательные </w:t>
      </w:r>
      <w:r>
        <w:rPr>
          <w:rStyle w:val="ac"/>
          <w:rFonts w:cs="Times New Roman"/>
          <w:szCs w:val="20"/>
        </w:rPr>
        <w:t xml:space="preserve">выдержки из </w:t>
      </w:r>
      <w:r w:rsidR="00295D94">
        <w:rPr>
          <w:rStyle w:val="ac"/>
          <w:rFonts w:cs="Times New Roman"/>
          <w:szCs w:val="20"/>
        </w:rPr>
        <w:t>«</w:t>
      </w:r>
      <w:r>
        <w:rPr>
          <w:rStyle w:val="ac"/>
          <w:rFonts w:cs="Times New Roman"/>
          <w:szCs w:val="20"/>
        </w:rPr>
        <w:t>ответов редакций</w:t>
      </w:r>
      <w:r w:rsidR="00295D94">
        <w:rPr>
          <w:rStyle w:val="ac"/>
          <w:rFonts w:cs="Times New Roman"/>
          <w:szCs w:val="20"/>
        </w:rPr>
        <w:t>»</w:t>
      </w:r>
      <w:r>
        <w:rPr>
          <w:rStyle w:val="ac"/>
          <w:rFonts w:cs="Times New Roman"/>
          <w:szCs w:val="20"/>
        </w:rPr>
        <w:t xml:space="preserve"> и </w:t>
      </w:r>
      <w:r w:rsidR="00295D94">
        <w:rPr>
          <w:rStyle w:val="ac"/>
          <w:rFonts w:cs="Times New Roman"/>
          <w:szCs w:val="20"/>
        </w:rPr>
        <w:t>«</w:t>
      </w:r>
      <w:r>
        <w:rPr>
          <w:rStyle w:val="ac"/>
          <w:rFonts w:cs="Times New Roman"/>
          <w:szCs w:val="20"/>
        </w:rPr>
        <w:t xml:space="preserve">консультаций», но, перечитав, понял, </w:t>
      </w:r>
      <w:r w:rsidR="009054EB">
        <w:rPr>
          <w:rStyle w:val="ac"/>
          <w:rFonts w:cs="Times New Roman"/>
          <w:szCs w:val="20"/>
        </w:rPr>
        <w:t xml:space="preserve">из мрака </w:t>
      </w:r>
      <w:r>
        <w:rPr>
          <w:rStyle w:val="ac"/>
          <w:rFonts w:cs="Times New Roman"/>
          <w:szCs w:val="20"/>
        </w:rPr>
        <w:t xml:space="preserve">выбирать нечего. </w:t>
      </w:r>
      <w:r w:rsidR="00A92F11">
        <w:rPr>
          <w:rStyle w:val="ac"/>
          <w:rFonts w:cs="Times New Roman"/>
          <w:szCs w:val="20"/>
        </w:rPr>
        <w:t>О</w:t>
      </w:r>
      <w:r>
        <w:rPr>
          <w:rStyle w:val="ac"/>
          <w:rFonts w:cs="Times New Roman"/>
          <w:szCs w:val="20"/>
        </w:rPr>
        <w:t>стави</w:t>
      </w:r>
      <w:r w:rsidR="00A92F11">
        <w:rPr>
          <w:rStyle w:val="ac"/>
          <w:rFonts w:cs="Times New Roman"/>
          <w:szCs w:val="20"/>
        </w:rPr>
        <w:t>л</w:t>
      </w:r>
      <w:r>
        <w:rPr>
          <w:rStyle w:val="ac"/>
          <w:rFonts w:cs="Times New Roman"/>
          <w:szCs w:val="20"/>
        </w:rPr>
        <w:t xml:space="preserve"> как </w:t>
      </w:r>
      <w:r w:rsidR="009054EB">
        <w:rPr>
          <w:rStyle w:val="ac"/>
          <w:rFonts w:cs="Times New Roman"/>
          <w:szCs w:val="20"/>
        </w:rPr>
        <w:t>есть</w:t>
      </w:r>
      <w:r>
        <w:rPr>
          <w:rStyle w:val="ac"/>
          <w:rFonts w:cs="Times New Roman"/>
          <w:szCs w:val="20"/>
        </w:rPr>
        <w:t>. Если кому-нибудь нужно, найд</w:t>
      </w:r>
      <w:r w:rsidR="00A92F11">
        <w:rPr>
          <w:rStyle w:val="ac"/>
          <w:rFonts w:cs="Times New Roman"/>
          <w:szCs w:val="20"/>
        </w:rPr>
        <w:t>у</w:t>
      </w:r>
      <w:r>
        <w:rPr>
          <w:rStyle w:val="ac"/>
          <w:rFonts w:cs="Times New Roman"/>
          <w:szCs w:val="20"/>
        </w:rPr>
        <w:t>т в себе силы прочесть</w:t>
      </w:r>
      <w:r w:rsidR="00295D94">
        <w:rPr>
          <w:rStyle w:val="ac"/>
          <w:rFonts w:cs="Times New Roman"/>
          <w:szCs w:val="20"/>
        </w:rPr>
        <w:t xml:space="preserve"> вместе</w:t>
      </w:r>
      <w:r>
        <w:rPr>
          <w:rStyle w:val="ac"/>
          <w:rFonts w:cs="Times New Roman"/>
          <w:szCs w:val="20"/>
        </w:rPr>
        <w:t xml:space="preserve"> с моими ответами «консультантам». </w:t>
      </w:r>
      <w:r w:rsidR="00D66C91">
        <w:rPr>
          <w:rStyle w:val="ac"/>
          <w:rFonts w:cs="Times New Roman"/>
          <w:szCs w:val="20"/>
        </w:rPr>
        <w:t>О</w:t>
      </w:r>
      <w:r>
        <w:rPr>
          <w:rStyle w:val="ac"/>
          <w:rFonts w:cs="Times New Roman"/>
          <w:szCs w:val="20"/>
        </w:rPr>
        <w:t xml:space="preserve">тчасти </w:t>
      </w:r>
      <w:r w:rsidR="00D66C91">
        <w:rPr>
          <w:rStyle w:val="ac"/>
          <w:rFonts w:cs="Times New Roman"/>
          <w:szCs w:val="20"/>
        </w:rPr>
        <w:t xml:space="preserve">это </w:t>
      </w:r>
      <w:r>
        <w:rPr>
          <w:rStyle w:val="ac"/>
          <w:rFonts w:cs="Times New Roman"/>
          <w:szCs w:val="20"/>
        </w:rPr>
        <w:t xml:space="preserve">забавно. </w:t>
      </w:r>
      <w:r w:rsidR="00D66C91">
        <w:rPr>
          <w:rStyle w:val="ac"/>
          <w:rFonts w:cs="Times New Roman"/>
          <w:szCs w:val="20"/>
        </w:rPr>
        <w:t>Но и</w:t>
      </w:r>
      <w:r>
        <w:rPr>
          <w:rStyle w:val="ac"/>
          <w:rFonts w:cs="Times New Roman"/>
          <w:szCs w:val="20"/>
        </w:rPr>
        <w:t xml:space="preserve"> страшно… </w:t>
      </w:r>
      <w:proofErr w:type="gramStart"/>
      <w:r>
        <w:rPr>
          <w:rStyle w:val="ac"/>
          <w:rFonts w:cs="Times New Roman"/>
          <w:szCs w:val="20"/>
        </w:rPr>
        <w:t>типа</w:t>
      </w:r>
      <w:proofErr w:type="gramEnd"/>
      <w:r>
        <w:rPr>
          <w:rStyle w:val="ac"/>
          <w:rFonts w:cs="Times New Roman"/>
          <w:szCs w:val="20"/>
        </w:rPr>
        <w:t xml:space="preserve"> </w:t>
      </w:r>
      <w:r w:rsidR="009054EB">
        <w:rPr>
          <w:rStyle w:val="ac"/>
          <w:rFonts w:cs="Times New Roman"/>
          <w:szCs w:val="20"/>
        </w:rPr>
        <w:t>представленного</w:t>
      </w:r>
      <w:r>
        <w:rPr>
          <w:rStyle w:val="ac"/>
          <w:rFonts w:cs="Times New Roman"/>
          <w:szCs w:val="20"/>
        </w:rPr>
        <w:t xml:space="preserve"> в «Город</w:t>
      </w:r>
      <w:r w:rsidR="00295D94">
        <w:rPr>
          <w:rStyle w:val="ac"/>
          <w:rFonts w:cs="Times New Roman"/>
          <w:szCs w:val="20"/>
        </w:rPr>
        <w:t>е</w:t>
      </w:r>
      <w:r>
        <w:rPr>
          <w:rStyle w:val="ac"/>
          <w:rFonts w:cs="Times New Roman"/>
          <w:szCs w:val="20"/>
        </w:rPr>
        <w:t xml:space="preserve"> одиноких мышей.</w:t>
      </w:r>
      <w:r w:rsidR="00A92F11">
        <w:rPr>
          <w:rStyle w:val="ac"/>
          <w:rFonts w:cs="Times New Roman"/>
          <w:szCs w:val="20"/>
        </w:rPr>
        <w:t xml:space="preserve"> У</w:t>
      </w:r>
      <w:r>
        <w:rPr>
          <w:rStyle w:val="ac"/>
          <w:rFonts w:cs="Times New Roman"/>
          <w:szCs w:val="20"/>
        </w:rPr>
        <w:t xml:space="preserve">вы, редакции литературных журналов в своей совокупности и являются </w:t>
      </w:r>
      <w:r w:rsidR="00D66C91">
        <w:rPr>
          <w:rStyle w:val="ac"/>
          <w:rFonts w:cs="Times New Roman"/>
          <w:szCs w:val="20"/>
        </w:rPr>
        <w:t xml:space="preserve">убогим </w:t>
      </w:r>
      <w:r w:rsidR="00A92F11">
        <w:rPr>
          <w:rStyle w:val="ac"/>
          <w:rFonts w:cs="Times New Roman"/>
          <w:szCs w:val="20"/>
        </w:rPr>
        <w:t>кварталом этого</w:t>
      </w:r>
      <w:r>
        <w:rPr>
          <w:rStyle w:val="ac"/>
          <w:rFonts w:cs="Times New Roman"/>
          <w:szCs w:val="20"/>
        </w:rPr>
        <w:t xml:space="preserve"> «город</w:t>
      </w:r>
      <w:r w:rsidR="00A92F11">
        <w:rPr>
          <w:rStyle w:val="ac"/>
          <w:rFonts w:cs="Times New Roman"/>
          <w:szCs w:val="20"/>
        </w:rPr>
        <w:t>а</w:t>
      </w:r>
      <w:r>
        <w:rPr>
          <w:rStyle w:val="ac"/>
          <w:rFonts w:cs="Times New Roman"/>
          <w:szCs w:val="20"/>
        </w:rPr>
        <w:t>». «</w:t>
      </w:r>
      <w:proofErr w:type="spellStart"/>
      <w:r w:rsidR="00BA510A">
        <w:rPr>
          <w:rStyle w:val="ac"/>
          <w:rFonts w:cs="Times New Roman"/>
          <w:szCs w:val="20"/>
        </w:rPr>
        <w:t>П</w:t>
      </w:r>
      <w:r>
        <w:rPr>
          <w:rStyle w:val="ac"/>
          <w:rFonts w:cs="Times New Roman"/>
          <w:szCs w:val="20"/>
        </w:rPr>
        <w:t>ерестройкину</w:t>
      </w:r>
      <w:proofErr w:type="spellEnd"/>
      <w:r>
        <w:rPr>
          <w:rStyle w:val="ac"/>
          <w:rFonts w:cs="Times New Roman"/>
          <w:szCs w:val="20"/>
        </w:rPr>
        <w:t>» из пье</w:t>
      </w:r>
      <w:r w:rsidR="00295D94">
        <w:rPr>
          <w:rStyle w:val="ac"/>
          <w:rFonts w:cs="Times New Roman"/>
          <w:szCs w:val="20"/>
        </w:rPr>
        <w:t>с</w:t>
      </w:r>
      <w:r>
        <w:rPr>
          <w:rStyle w:val="ac"/>
          <w:rFonts w:cs="Times New Roman"/>
          <w:szCs w:val="20"/>
        </w:rPr>
        <w:t xml:space="preserve">ы «Страна Бюрократия» ничего </w:t>
      </w:r>
      <w:r w:rsidR="00A92F11">
        <w:rPr>
          <w:rStyle w:val="ac"/>
          <w:rFonts w:cs="Times New Roman"/>
          <w:szCs w:val="20"/>
        </w:rPr>
        <w:t xml:space="preserve">переделать </w:t>
      </w:r>
      <w:r>
        <w:rPr>
          <w:rStyle w:val="ac"/>
          <w:rFonts w:cs="Times New Roman"/>
          <w:szCs w:val="20"/>
        </w:rPr>
        <w:t>не удалось.</w:t>
      </w:r>
    </w:p>
    <w:p w14:paraId="609BDC9E" w14:textId="77777777" w:rsidR="00D66C91" w:rsidRDefault="00FB2A35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«</w:t>
      </w:r>
      <w:r w:rsidR="00295D94">
        <w:rPr>
          <w:rStyle w:val="ac"/>
          <w:rFonts w:cs="Times New Roman"/>
          <w:szCs w:val="20"/>
        </w:rPr>
        <w:t>Инопланетянам</w:t>
      </w:r>
      <w:r>
        <w:rPr>
          <w:rStyle w:val="ac"/>
          <w:rFonts w:cs="Times New Roman"/>
          <w:szCs w:val="20"/>
        </w:rPr>
        <w:t>» остается лишь наблюдать за умирающ</w:t>
      </w:r>
      <w:r w:rsidR="00B342D3">
        <w:rPr>
          <w:rStyle w:val="ac"/>
          <w:rFonts w:cs="Times New Roman"/>
          <w:szCs w:val="20"/>
        </w:rPr>
        <w:t>им городом</w:t>
      </w:r>
      <w:r>
        <w:rPr>
          <w:rStyle w:val="ac"/>
          <w:rFonts w:cs="Times New Roman"/>
          <w:szCs w:val="20"/>
        </w:rPr>
        <w:t xml:space="preserve">, куда он попал. </w:t>
      </w:r>
    </w:p>
    <w:p w14:paraId="4B235116" w14:textId="5C651F30" w:rsidR="00FB2A35" w:rsidRDefault="00D66C91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 xml:space="preserve">А </w:t>
      </w:r>
      <w:r w:rsidR="00FB2A35">
        <w:rPr>
          <w:rStyle w:val="ac"/>
          <w:rFonts w:cs="Times New Roman"/>
          <w:szCs w:val="20"/>
        </w:rPr>
        <w:t>«Коллектиллект», если сгорит, что останется?</w:t>
      </w:r>
      <w:r>
        <w:rPr>
          <w:rStyle w:val="ac"/>
          <w:rFonts w:cs="Times New Roman"/>
          <w:szCs w:val="20"/>
        </w:rPr>
        <w:t xml:space="preserve"> - </w:t>
      </w:r>
      <w:r w:rsidR="00B342D3">
        <w:rPr>
          <w:rStyle w:val="ac"/>
          <w:rFonts w:cs="Times New Roman"/>
          <w:szCs w:val="20"/>
        </w:rPr>
        <w:t>Ф</w:t>
      </w:r>
      <w:r w:rsidR="00113373">
        <w:rPr>
          <w:rStyle w:val="ac"/>
          <w:rFonts w:cs="Times New Roman"/>
          <w:szCs w:val="20"/>
        </w:rPr>
        <w:t xml:space="preserve">антом </w:t>
      </w:r>
      <w:r w:rsidR="00FB2A35">
        <w:rPr>
          <w:rStyle w:val="ac"/>
          <w:rFonts w:cs="Times New Roman"/>
          <w:szCs w:val="20"/>
        </w:rPr>
        <w:t>«Мечт</w:t>
      </w:r>
      <w:r w:rsidR="00113373">
        <w:rPr>
          <w:rStyle w:val="ac"/>
          <w:rFonts w:cs="Times New Roman"/>
          <w:szCs w:val="20"/>
        </w:rPr>
        <w:t>ы</w:t>
      </w:r>
      <w:r w:rsidR="00FB2A35">
        <w:rPr>
          <w:rStyle w:val="ac"/>
          <w:rFonts w:cs="Times New Roman"/>
          <w:szCs w:val="20"/>
        </w:rPr>
        <w:t xml:space="preserve"> о </w:t>
      </w:r>
      <w:r w:rsidR="005A1AF6">
        <w:rPr>
          <w:rStyle w:val="ac"/>
          <w:rFonts w:cs="Times New Roman"/>
          <w:szCs w:val="20"/>
        </w:rPr>
        <w:t>России» …</w:t>
      </w:r>
    </w:p>
    <w:p w14:paraId="06A67686" w14:textId="64B3D537" w:rsidR="00113373" w:rsidRDefault="00721611" w:rsidP="009F5A63">
      <w:pPr>
        <w:spacing w:after="0" w:line="240" w:lineRule="auto"/>
        <w:ind w:firstLine="567"/>
      </w:pPr>
      <w:r>
        <w:rPr>
          <w:rStyle w:val="ac"/>
          <w:rFonts w:cs="Times New Roman"/>
          <w:szCs w:val="20"/>
        </w:rPr>
        <w:t xml:space="preserve">При неофициальном общении, не будучи еще членом СП, не раз слышал мнения, поэмы и пьесу непременно </w:t>
      </w:r>
      <w:r w:rsidR="009054EB">
        <w:rPr>
          <w:rStyle w:val="ac"/>
          <w:rFonts w:cs="Times New Roman"/>
          <w:szCs w:val="20"/>
        </w:rPr>
        <w:t xml:space="preserve">и срочно </w:t>
      </w:r>
      <w:r>
        <w:rPr>
          <w:rStyle w:val="ac"/>
          <w:rFonts w:cs="Times New Roman"/>
          <w:szCs w:val="20"/>
        </w:rPr>
        <w:t xml:space="preserve">надо издать, но… </w:t>
      </w:r>
      <w:r w:rsidR="00B342D3">
        <w:rPr>
          <w:rStyle w:val="ac"/>
          <w:rFonts w:cs="Times New Roman"/>
          <w:szCs w:val="20"/>
        </w:rPr>
        <w:t>«</w:t>
      </w:r>
      <w:r>
        <w:rPr>
          <w:rStyle w:val="ac"/>
          <w:rFonts w:cs="Times New Roman"/>
          <w:szCs w:val="20"/>
        </w:rPr>
        <w:t>не в нашем журнале</w:t>
      </w:r>
      <w:r w:rsidR="00B342D3">
        <w:rPr>
          <w:rStyle w:val="ac"/>
          <w:rFonts w:cs="Times New Roman"/>
          <w:szCs w:val="20"/>
        </w:rPr>
        <w:t>»</w:t>
      </w:r>
      <w:r>
        <w:rPr>
          <w:rStyle w:val="ac"/>
          <w:rFonts w:cs="Times New Roman"/>
          <w:szCs w:val="20"/>
        </w:rPr>
        <w:t xml:space="preserve">. И я до принятия в </w:t>
      </w:r>
      <w:r w:rsidR="00D66C91">
        <w:rPr>
          <w:rStyle w:val="ac"/>
          <w:rFonts w:cs="Times New Roman"/>
          <w:szCs w:val="20"/>
        </w:rPr>
        <w:t>члены</w:t>
      </w:r>
      <w:r>
        <w:rPr>
          <w:rStyle w:val="ac"/>
          <w:rFonts w:cs="Times New Roman"/>
          <w:szCs w:val="20"/>
        </w:rPr>
        <w:t xml:space="preserve"> выпус</w:t>
      </w:r>
      <w:r w:rsidR="00B342D3">
        <w:rPr>
          <w:rStyle w:val="ac"/>
          <w:rFonts w:cs="Times New Roman"/>
          <w:szCs w:val="20"/>
        </w:rPr>
        <w:t>тил две</w:t>
      </w:r>
      <w:r>
        <w:rPr>
          <w:rStyle w:val="ac"/>
          <w:rFonts w:cs="Times New Roman"/>
          <w:szCs w:val="20"/>
        </w:rPr>
        <w:t xml:space="preserve"> книги, небольшими тиражами за свой счет</w:t>
      </w:r>
      <w:r w:rsidR="00295D94">
        <w:rPr>
          <w:rStyle w:val="ac"/>
          <w:rFonts w:cs="Times New Roman"/>
          <w:szCs w:val="20"/>
        </w:rPr>
        <w:t>.</w:t>
      </w:r>
      <w:r>
        <w:rPr>
          <w:rStyle w:val="ac"/>
          <w:rFonts w:cs="Times New Roman"/>
          <w:szCs w:val="20"/>
        </w:rPr>
        <w:t xml:space="preserve"> Они </w:t>
      </w:r>
      <w:r w:rsidR="00D66C91">
        <w:rPr>
          <w:rStyle w:val="ac"/>
          <w:rFonts w:cs="Times New Roman"/>
          <w:szCs w:val="20"/>
        </w:rPr>
        <w:t>хорошо</w:t>
      </w:r>
      <w:r w:rsidR="00295D94">
        <w:rPr>
          <w:rStyle w:val="ac"/>
          <w:rFonts w:cs="Times New Roman"/>
          <w:szCs w:val="20"/>
        </w:rPr>
        <w:t xml:space="preserve"> </w:t>
      </w:r>
      <w:r>
        <w:rPr>
          <w:rStyle w:val="ac"/>
          <w:rFonts w:cs="Times New Roman"/>
          <w:szCs w:val="20"/>
        </w:rPr>
        <w:t>продавал</w:t>
      </w:r>
      <w:r w:rsidR="00295D94">
        <w:rPr>
          <w:rStyle w:val="ac"/>
          <w:rFonts w:cs="Times New Roman"/>
          <w:szCs w:val="20"/>
        </w:rPr>
        <w:t>и</w:t>
      </w:r>
      <w:r>
        <w:rPr>
          <w:rStyle w:val="ac"/>
          <w:rFonts w:cs="Times New Roman"/>
          <w:szCs w:val="20"/>
        </w:rPr>
        <w:t xml:space="preserve">сь в </w:t>
      </w:r>
      <w:r w:rsidR="00295D94">
        <w:rPr>
          <w:rStyle w:val="ac"/>
          <w:rFonts w:cs="Times New Roman"/>
          <w:szCs w:val="20"/>
        </w:rPr>
        <w:t>«</w:t>
      </w:r>
      <w:r>
        <w:rPr>
          <w:rStyle w:val="ac"/>
          <w:rFonts w:cs="Times New Roman"/>
          <w:szCs w:val="20"/>
        </w:rPr>
        <w:t>Доме книги</w:t>
      </w:r>
      <w:r w:rsidR="00295D94">
        <w:rPr>
          <w:rStyle w:val="ac"/>
          <w:rFonts w:cs="Times New Roman"/>
          <w:szCs w:val="20"/>
        </w:rPr>
        <w:t>»</w:t>
      </w:r>
      <w:r>
        <w:rPr>
          <w:rStyle w:val="ac"/>
          <w:rFonts w:cs="Times New Roman"/>
          <w:szCs w:val="20"/>
        </w:rPr>
        <w:t xml:space="preserve"> С</w:t>
      </w:r>
      <w:r w:rsidR="00295D94">
        <w:rPr>
          <w:rStyle w:val="ac"/>
          <w:rFonts w:cs="Times New Roman"/>
          <w:szCs w:val="20"/>
        </w:rPr>
        <w:t>анкт-</w:t>
      </w:r>
      <w:r>
        <w:rPr>
          <w:rStyle w:val="ac"/>
          <w:rFonts w:cs="Times New Roman"/>
          <w:szCs w:val="20"/>
        </w:rPr>
        <w:t>П</w:t>
      </w:r>
      <w:r w:rsidR="00295D94">
        <w:rPr>
          <w:rStyle w:val="ac"/>
          <w:rFonts w:cs="Times New Roman"/>
          <w:szCs w:val="20"/>
        </w:rPr>
        <w:t>етербурга</w:t>
      </w:r>
      <w:r w:rsidR="00D66C91">
        <w:rPr>
          <w:rStyle w:val="ac"/>
          <w:rFonts w:cs="Times New Roman"/>
          <w:szCs w:val="20"/>
        </w:rPr>
        <w:t>, заключал повторные договора…</w:t>
      </w:r>
      <w:r>
        <w:rPr>
          <w:rStyle w:val="ac"/>
          <w:rFonts w:cs="Times New Roman"/>
          <w:szCs w:val="20"/>
        </w:rPr>
        <w:t xml:space="preserve"> </w:t>
      </w:r>
      <w:r w:rsidR="00B342D3">
        <w:rPr>
          <w:rStyle w:val="ac"/>
          <w:rFonts w:cs="Times New Roman"/>
          <w:szCs w:val="20"/>
        </w:rPr>
        <w:t>Но д</w:t>
      </w:r>
      <w:r w:rsidR="00295D94">
        <w:rPr>
          <w:rStyle w:val="ac"/>
          <w:rFonts w:cs="Times New Roman"/>
          <w:szCs w:val="20"/>
        </w:rPr>
        <w:t xml:space="preserve">ля автора </w:t>
      </w:r>
      <w:r w:rsidR="00113373">
        <w:rPr>
          <w:rStyle w:val="ac"/>
          <w:rFonts w:cs="Times New Roman"/>
          <w:szCs w:val="20"/>
        </w:rPr>
        <w:t>э</w:t>
      </w:r>
      <w:r w:rsidR="00295D94">
        <w:rPr>
          <w:rStyle w:val="ac"/>
          <w:rFonts w:cs="Times New Roman"/>
          <w:szCs w:val="20"/>
        </w:rPr>
        <w:t xml:space="preserve">то </w:t>
      </w:r>
      <w:r w:rsidR="00B342D3">
        <w:rPr>
          <w:rStyle w:val="ac"/>
          <w:rFonts w:cs="Times New Roman"/>
          <w:szCs w:val="20"/>
        </w:rPr>
        <w:t xml:space="preserve">коммерчески </w:t>
      </w:r>
      <w:r w:rsidR="00D66C91">
        <w:rPr>
          <w:rStyle w:val="ac"/>
          <w:rFonts w:cs="Times New Roman"/>
          <w:szCs w:val="20"/>
        </w:rPr>
        <w:lastRenderedPageBreak/>
        <w:t xml:space="preserve">выходило </w:t>
      </w:r>
      <w:r w:rsidR="00295D94">
        <w:rPr>
          <w:rStyle w:val="ac"/>
          <w:rFonts w:cs="Times New Roman"/>
          <w:szCs w:val="20"/>
        </w:rPr>
        <w:t>крайне невыгодно</w:t>
      </w:r>
      <w:r w:rsidR="00113373">
        <w:rPr>
          <w:rStyle w:val="ac"/>
          <w:rFonts w:cs="Times New Roman"/>
          <w:szCs w:val="20"/>
        </w:rPr>
        <w:t xml:space="preserve"> – </w:t>
      </w:r>
      <w:r w:rsidR="00B342D3">
        <w:rPr>
          <w:rStyle w:val="ac"/>
          <w:rFonts w:cs="Times New Roman"/>
          <w:szCs w:val="20"/>
        </w:rPr>
        <w:t>небольшие тиражи не окупают затраты, получаются</w:t>
      </w:r>
      <w:r w:rsidR="00113373">
        <w:rPr>
          <w:rStyle w:val="ac"/>
          <w:rFonts w:cs="Times New Roman"/>
          <w:szCs w:val="20"/>
        </w:rPr>
        <w:t xml:space="preserve"> подарки за собственный счет</w:t>
      </w:r>
      <w:r w:rsidR="00B342D3">
        <w:rPr>
          <w:rStyle w:val="ac"/>
          <w:rFonts w:cs="Times New Roman"/>
          <w:szCs w:val="20"/>
        </w:rPr>
        <w:t xml:space="preserve"> неизвестным читателям</w:t>
      </w:r>
      <w:r w:rsidR="00113373">
        <w:rPr>
          <w:rStyle w:val="ac"/>
          <w:rFonts w:cs="Times New Roman"/>
          <w:szCs w:val="20"/>
        </w:rPr>
        <w:t>.</w:t>
      </w:r>
    </w:p>
    <w:p w14:paraId="1E1CD163" w14:textId="5547BF1E" w:rsidR="00721611" w:rsidRDefault="00113373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 w:rsidRPr="00113373">
        <w:rPr>
          <w:rStyle w:val="ac"/>
          <w:rFonts w:cs="Times New Roman"/>
          <w:szCs w:val="20"/>
        </w:rPr>
        <w:t>Без поддержки ничего у нас невозможно.</w:t>
      </w:r>
      <w:r w:rsidR="00B342D3">
        <w:rPr>
          <w:rStyle w:val="ac"/>
          <w:rFonts w:cs="Times New Roman"/>
          <w:szCs w:val="20"/>
        </w:rPr>
        <w:t xml:space="preserve"> </w:t>
      </w:r>
      <w:r w:rsidR="00D66C91">
        <w:rPr>
          <w:rStyle w:val="ac"/>
          <w:rFonts w:cs="Times New Roman"/>
          <w:szCs w:val="20"/>
        </w:rPr>
        <w:t>«Гласность» н</w:t>
      </w:r>
      <w:r w:rsidR="00B342D3">
        <w:rPr>
          <w:rStyle w:val="ac"/>
          <w:rFonts w:cs="Times New Roman"/>
          <w:szCs w:val="20"/>
        </w:rPr>
        <w:t xml:space="preserve">а то и </w:t>
      </w:r>
      <w:r w:rsidR="005A1AF6">
        <w:rPr>
          <w:rStyle w:val="ac"/>
          <w:rFonts w:cs="Times New Roman"/>
          <w:szCs w:val="20"/>
        </w:rPr>
        <w:t>рассчитан</w:t>
      </w:r>
      <w:r w:rsidR="00D66C91">
        <w:rPr>
          <w:rStyle w:val="ac"/>
          <w:rFonts w:cs="Times New Roman"/>
          <w:szCs w:val="20"/>
        </w:rPr>
        <w:t>а</w:t>
      </w:r>
      <w:r w:rsidR="00B342D3">
        <w:rPr>
          <w:rStyle w:val="ac"/>
          <w:rFonts w:cs="Times New Roman"/>
          <w:szCs w:val="20"/>
        </w:rPr>
        <w:t>.</w:t>
      </w:r>
    </w:p>
    <w:p w14:paraId="6FB276A7" w14:textId="05E32F06" w:rsidR="00FB2A35" w:rsidRDefault="00BA510A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Некоторую надежду дают в Интернете литературные сайты. На них не так мало членов тех же Союзов писателей. Но люди ведут себя совсем по-другому, высказывают искренние мнения, не чуя за спиной непонятных кураторов</w:t>
      </w:r>
      <w:r w:rsidR="00B342D3">
        <w:rPr>
          <w:rStyle w:val="ac"/>
          <w:rFonts w:cs="Times New Roman"/>
          <w:szCs w:val="20"/>
        </w:rPr>
        <w:t>,</w:t>
      </w:r>
      <w:r>
        <w:rPr>
          <w:rStyle w:val="ac"/>
          <w:rFonts w:cs="Times New Roman"/>
          <w:szCs w:val="20"/>
        </w:rPr>
        <w:t xml:space="preserve"> очевидны</w:t>
      </w:r>
      <w:r w:rsidR="00B342D3">
        <w:rPr>
          <w:rStyle w:val="ac"/>
          <w:rFonts w:cs="Times New Roman"/>
          <w:szCs w:val="20"/>
        </w:rPr>
        <w:t>е</w:t>
      </w:r>
      <w:r>
        <w:rPr>
          <w:rStyle w:val="ac"/>
          <w:rFonts w:cs="Times New Roman"/>
          <w:szCs w:val="20"/>
        </w:rPr>
        <w:t xml:space="preserve"> цели </w:t>
      </w:r>
      <w:r w:rsidR="00B342D3">
        <w:rPr>
          <w:rStyle w:val="ac"/>
          <w:rFonts w:cs="Times New Roman"/>
          <w:szCs w:val="20"/>
        </w:rPr>
        <w:t>которых</w:t>
      </w:r>
      <w:r>
        <w:rPr>
          <w:rStyle w:val="ac"/>
          <w:rFonts w:cs="Times New Roman"/>
          <w:szCs w:val="20"/>
        </w:rPr>
        <w:t>– укоротить русскую литературу, выхолостить до серости, однообразной и гадкой.</w:t>
      </w:r>
    </w:p>
    <w:p w14:paraId="0F8E0F98" w14:textId="184F441C" w:rsidR="00772B0B" w:rsidRDefault="00772B0B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 xml:space="preserve">Я не просто так говорю, </w:t>
      </w:r>
      <w:r w:rsidR="009054EB">
        <w:rPr>
          <w:rStyle w:val="ac"/>
          <w:rFonts w:cs="Times New Roman"/>
          <w:szCs w:val="20"/>
        </w:rPr>
        <w:t>напомню</w:t>
      </w:r>
      <w:r w:rsidR="00D66C91">
        <w:rPr>
          <w:rStyle w:val="ac"/>
          <w:rFonts w:cs="Times New Roman"/>
          <w:szCs w:val="20"/>
        </w:rPr>
        <w:t xml:space="preserve">, </w:t>
      </w:r>
      <w:r>
        <w:rPr>
          <w:rStyle w:val="ac"/>
          <w:rFonts w:cs="Times New Roman"/>
          <w:szCs w:val="20"/>
        </w:rPr>
        <w:t>получил более 200-от откликов из редакций на поэмы и подборки стихов. Имею полное представление.</w:t>
      </w:r>
    </w:p>
    <w:p w14:paraId="197D1F6D" w14:textId="1AA99315" w:rsidR="00B342D3" w:rsidRDefault="00B342D3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 xml:space="preserve">Вместе с моими философскими наработками пропускать меня в большую литературу </w:t>
      </w:r>
      <w:r w:rsidR="000C6AA8">
        <w:rPr>
          <w:rStyle w:val="ac"/>
          <w:rFonts w:cs="Times New Roman"/>
          <w:szCs w:val="20"/>
        </w:rPr>
        <w:t xml:space="preserve">признано опасным, кем – неизвестно. </w:t>
      </w:r>
      <w:r w:rsidR="005A1AF6">
        <w:rPr>
          <w:rStyle w:val="ac"/>
          <w:rFonts w:cs="Times New Roman"/>
          <w:szCs w:val="20"/>
        </w:rPr>
        <w:t>П</w:t>
      </w:r>
      <w:r w:rsidR="000C6AA8">
        <w:rPr>
          <w:rStyle w:val="ac"/>
          <w:rFonts w:cs="Times New Roman"/>
          <w:szCs w:val="20"/>
        </w:rPr>
        <w:t>олагаю, недоброжелателям</w:t>
      </w:r>
      <w:r w:rsidR="005A1AF6">
        <w:rPr>
          <w:rStyle w:val="ac"/>
          <w:rFonts w:cs="Times New Roman"/>
          <w:szCs w:val="20"/>
        </w:rPr>
        <w:t>и талантов,</w:t>
      </w:r>
      <w:r w:rsidR="000C6AA8">
        <w:rPr>
          <w:rStyle w:val="ac"/>
          <w:rFonts w:cs="Times New Roman"/>
          <w:szCs w:val="20"/>
        </w:rPr>
        <w:t xml:space="preserve"> </w:t>
      </w:r>
      <w:r w:rsidR="005A1AF6">
        <w:rPr>
          <w:rStyle w:val="ac"/>
          <w:rFonts w:cs="Times New Roman"/>
          <w:szCs w:val="20"/>
        </w:rPr>
        <w:t xml:space="preserve">любящих свою Родину, </w:t>
      </w:r>
      <w:r w:rsidR="00D66C91">
        <w:rPr>
          <w:rStyle w:val="ac"/>
          <w:rFonts w:cs="Times New Roman"/>
          <w:szCs w:val="20"/>
        </w:rPr>
        <w:t xml:space="preserve">врагами </w:t>
      </w:r>
      <w:r w:rsidR="000C6AA8">
        <w:rPr>
          <w:rStyle w:val="ac"/>
          <w:rFonts w:cs="Times New Roman"/>
          <w:szCs w:val="20"/>
        </w:rPr>
        <w:t>России и всего русского.</w:t>
      </w:r>
    </w:p>
    <w:p w14:paraId="402FED6E" w14:textId="4670C339" w:rsidR="00BD1795" w:rsidRDefault="005F4642" w:rsidP="00BD1795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 xml:space="preserve">Никогда не </w:t>
      </w:r>
      <w:r w:rsidR="00D66C91">
        <w:rPr>
          <w:rStyle w:val="ac"/>
          <w:rFonts w:cs="Times New Roman"/>
          <w:szCs w:val="20"/>
        </w:rPr>
        <w:t>прятал</w:t>
      </w:r>
      <w:r>
        <w:rPr>
          <w:rStyle w:val="ac"/>
          <w:rFonts w:cs="Times New Roman"/>
          <w:szCs w:val="20"/>
        </w:rPr>
        <w:t xml:space="preserve"> и мне </w:t>
      </w:r>
      <w:r w:rsidR="00BD1795">
        <w:rPr>
          <w:rStyle w:val="ac"/>
          <w:rFonts w:cs="Times New Roman"/>
          <w:szCs w:val="20"/>
        </w:rPr>
        <w:t xml:space="preserve">совсем уже не за чем скрывать свои мнения. В редакциях </w:t>
      </w:r>
      <w:r w:rsidR="005A1AF6">
        <w:rPr>
          <w:rStyle w:val="ac"/>
          <w:rFonts w:cs="Times New Roman"/>
          <w:szCs w:val="20"/>
        </w:rPr>
        <w:t>«</w:t>
      </w:r>
      <w:r w:rsidR="00BD1795">
        <w:rPr>
          <w:rStyle w:val="ac"/>
          <w:rFonts w:cs="Times New Roman"/>
          <w:szCs w:val="20"/>
        </w:rPr>
        <w:t>толстых журналов</w:t>
      </w:r>
      <w:r w:rsidR="005A1AF6">
        <w:rPr>
          <w:rStyle w:val="ac"/>
          <w:rFonts w:cs="Times New Roman"/>
          <w:szCs w:val="20"/>
        </w:rPr>
        <w:t>»</w:t>
      </w:r>
      <w:r w:rsidR="00BD1795">
        <w:rPr>
          <w:rStyle w:val="ac"/>
          <w:rFonts w:cs="Times New Roman"/>
          <w:szCs w:val="20"/>
        </w:rPr>
        <w:t>, «Литературных консультациях» при СП СССР как будто специально собирали бесчувственных идиотов для ответов навязывающимся «молодым авторам», зачем-то желающим выйти к читателям не за собственный счет. Так было и есть, нет сомнений. А какой-нибудь мэтр, «Главный редактор» журнала представления не имеет что поступает на почту, если рукопись не через куратора или друзей. До всех остальных ему дела нет, даже если он был когда-то приличным автором</w:t>
      </w:r>
      <w:r>
        <w:rPr>
          <w:rStyle w:val="ac"/>
          <w:rFonts w:cs="Times New Roman"/>
          <w:szCs w:val="20"/>
        </w:rPr>
        <w:t xml:space="preserve"> и человеком</w:t>
      </w:r>
      <w:r w:rsidR="00BD1795">
        <w:rPr>
          <w:rStyle w:val="ac"/>
          <w:rFonts w:cs="Times New Roman"/>
          <w:szCs w:val="20"/>
        </w:rPr>
        <w:t xml:space="preserve">. </w:t>
      </w:r>
    </w:p>
    <w:p w14:paraId="09B476E5" w14:textId="77777777" w:rsidR="00BD1795" w:rsidRDefault="00BD1795" w:rsidP="00BD1795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Это можно понять. Оправдать невозможно.</w:t>
      </w:r>
    </w:p>
    <w:p w14:paraId="4DBF5515" w14:textId="77777777" w:rsidR="00BD1795" w:rsidRDefault="00BD1795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</w:p>
    <w:p w14:paraId="2526ECC0" w14:textId="656F4FD5" w:rsidR="00BA510A" w:rsidRDefault="00BA510A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В Интернете я получил множество от</w:t>
      </w:r>
      <w:r w:rsidR="005F4642">
        <w:rPr>
          <w:rStyle w:val="ac"/>
          <w:rFonts w:cs="Times New Roman"/>
          <w:szCs w:val="20"/>
        </w:rPr>
        <w:t>клик</w:t>
      </w:r>
      <w:r>
        <w:rPr>
          <w:rStyle w:val="ac"/>
          <w:rFonts w:cs="Times New Roman"/>
          <w:szCs w:val="20"/>
        </w:rPr>
        <w:t>ов, абсолютное большинство заинтересовано</w:t>
      </w:r>
      <w:r w:rsidR="00721611">
        <w:rPr>
          <w:rStyle w:val="ac"/>
          <w:rFonts w:cs="Times New Roman"/>
          <w:szCs w:val="20"/>
        </w:rPr>
        <w:t>-</w:t>
      </w:r>
      <w:r>
        <w:rPr>
          <w:rStyle w:val="ac"/>
          <w:rFonts w:cs="Times New Roman"/>
          <w:szCs w:val="20"/>
        </w:rPr>
        <w:t>положительных.</w:t>
      </w:r>
      <w:r w:rsidR="000C6AA8">
        <w:rPr>
          <w:rStyle w:val="ac"/>
          <w:rFonts w:cs="Times New Roman"/>
          <w:szCs w:val="20"/>
        </w:rPr>
        <w:t xml:space="preserve"> Часть из них приведены в книге.</w:t>
      </w:r>
    </w:p>
    <w:p w14:paraId="7B8F3B6A" w14:textId="38F51F93" w:rsidR="00BA510A" w:rsidRDefault="00BA510A" w:rsidP="009F5A63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Интересна параллель с Элиотом.</w:t>
      </w:r>
    </w:p>
    <w:p w14:paraId="419420EF" w14:textId="0FF057BF" w:rsidR="00772B0B" w:rsidRPr="00772B0B" w:rsidRDefault="00BA510A" w:rsidP="00772B0B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 xml:space="preserve">И еще мне понравилась мысль: </w:t>
      </w:r>
      <w:r w:rsidR="00772B0B" w:rsidRPr="00772B0B">
        <w:rPr>
          <w:rStyle w:val="ac"/>
          <w:rFonts w:cs="Times New Roman"/>
          <w:szCs w:val="20"/>
        </w:rPr>
        <w:t>«</w:t>
      </w:r>
      <w:r w:rsidR="00593FDE">
        <w:rPr>
          <w:rStyle w:val="ac"/>
          <w:rFonts w:cs="Times New Roman"/>
          <w:szCs w:val="20"/>
        </w:rPr>
        <w:t>Ч</w:t>
      </w:r>
      <w:r w:rsidR="00593FDE" w:rsidRPr="009F5A63">
        <w:rPr>
          <w:rFonts w:ascii="Times New Roman" w:hAnsi="Times New Roman" w:cs="Times New Roman"/>
          <w:color w:val="000000"/>
          <w:sz w:val="20"/>
          <w:szCs w:val="20"/>
        </w:rPr>
        <w:t>итается на одном дыхании</w:t>
      </w:r>
      <w:r w:rsidR="00593FD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93FDE" w:rsidRPr="00772B0B">
        <w:rPr>
          <w:rStyle w:val="ac"/>
          <w:rFonts w:cs="Times New Roman"/>
          <w:szCs w:val="20"/>
        </w:rPr>
        <w:t xml:space="preserve"> </w:t>
      </w:r>
      <w:r w:rsidR="00772B0B" w:rsidRPr="00772B0B">
        <w:rPr>
          <w:rStyle w:val="ac"/>
          <w:rFonts w:cs="Times New Roman"/>
          <w:szCs w:val="20"/>
        </w:rPr>
        <w:t>Сначала пытался найти рифму, затем - просто ритм, а потом понял, что ни того, ни другого здесь нет.»</w:t>
      </w:r>
    </w:p>
    <w:p w14:paraId="3E41FF27" w14:textId="6EFE3C4B" w:rsidR="000C6AA8" w:rsidRDefault="000C6AA8" w:rsidP="000C6AA8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Верное замечание.</w:t>
      </w:r>
    </w:p>
    <w:p w14:paraId="1732242C" w14:textId="347153F0" w:rsidR="00772B0B" w:rsidRDefault="00593FDE" w:rsidP="00772B0B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И</w:t>
      </w:r>
      <w:r w:rsidR="00772B0B" w:rsidRPr="00772B0B">
        <w:rPr>
          <w:rStyle w:val="ac"/>
          <w:rFonts w:cs="Times New Roman"/>
          <w:szCs w:val="20"/>
        </w:rPr>
        <w:t xml:space="preserve">, действительно! </w:t>
      </w:r>
      <w:r w:rsidR="00772B0B">
        <w:rPr>
          <w:rStyle w:val="ac"/>
          <w:rFonts w:cs="Times New Roman"/>
          <w:szCs w:val="20"/>
        </w:rPr>
        <w:t>П</w:t>
      </w:r>
      <w:r w:rsidR="00772B0B" w:rsidRPr="00772B0B">
        <w:rPr>
          <w:rStyle w:val="ac"/>
          <w:rFonts w:cs="Times New Roman"/>
          <w:szCs w:val="20"/>
        </w:rPr>
        <w:t>оэмы читаются на одном дыхании – «без рифм и размера»!</w:t>
      </w:r>
      <w:r>
        <w:rPr>
          <w:rStyle w:val="ac"/>
          <w:rFonts w:cs="Times New Roman"/>
          <w:szCs w:val="20"/>
        </w:rPr>
        <w:t xml:space="preserve"> </w:t>
      </w:r>
      <w:r w:rsidR="00772B0B">
        <w:rPr>
          <w:rStyle w:val="ac"/>
          <w:rFonts w:cs="Times New Roman"/>
          <w:szCs w:val="20"/>
        </w:rPr>
        <w:t xml:space="preserve">Что и для меня удивительно. </w:t>
      </w:r>
      <w:r>
        <w:rPr>
          <w:rStyle w:val="ac"/>
          <w:rFonts w:cs="Times New Roman"/>
          <w:szCs w:val="20"/>
        </w:rPr>
        <w:t>Они</w:t>
      </w:r>
      <w:r w:rsidR="004227C4">
        <w:rPr>
          <w:rStyle w:val="ac"/>
          <w:rFonts w:cs="Times New Roman"/>
          <w:szCs w:val="20"/>
        </w:rPr>
        <w:t xml:space="preserve"> </w:t>
      </w:r>
      <w:r w:rsidR="00772B0B">
        <w:rPr>
          <w:rStyle w:val="ac"/>
          <w:rFonts w:cs="Times New Roman"/>
          <w:szCs w:val="20"/>
        </w:rPr>
        <w:t>писалось легко, как кровь вытекала из раны</w:t>
      </w:r>
      <w:r w:rsidR="00BD1795">
        <w:rPr>
          <w:rStyle w:val="ac"/>
          <w:rFonts w:cs="Times New Roman"/>
          <w:szCs w:val="20"/>
        </w:rPr>
        <w:t>…</w:t>
      </w:r>
    </w:p>
    <w:p w14:paraId="53C4C7B9" w14:textId="6A2D8166" w:rsidR="00BD1795" w:rsidRDefault="00BD1795" w:rsidP="00772B0B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Да.</w:t>
      </w:r>
    </w:p>
    <w:p w14:paraId="5E3C9106" w14:textId="04E2D894" w:rsidR="00772B0B" w:rsidRDefault="00772B0B" w:rsidP="00772B0B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На этом остановлюсь.</w:t>
      </w:r>
    </w:p>
    <w:p w14:paraId="607F6B59" w14:textId="6508E75C" w:rsidR="00772B0B" w:rsidRDefault="00BD1795" w:rsidP="00772B0B">
      <w:pPr>
        <w:spacing w:after="0" w:line="240" w:lineRule="auto"/>
        <w:ind w:firstLine="567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Д</w:t>
      </w:r>
      <w:r w:rsidR="00772B0B">
        <w:rPr>
          <w:rStyle w:val="ac"/>
          <w:rFonts w:cs="Times New Roman"/>
          <w:szCs w:val="20"/>
        </w:rPr>
        <w:t>остоинство авторских текстов и отклик</w:t>
      </w:r>
      <w:r w:rsidR="00D66C91">
        <w:rPr>
          <w:rStyle w:val="ac"/>
          <w:rFonts w:cs="Times New Roman"/>
          <w:szCs w:val="20"/>
        </w:rPr>
        <w:t>ов</w:t>
      </w:r>
      <w:r>
        <w:rPr>
          <w:rStyle w:val="ac"/>
          <w:rFonts w:cs="Times New Roman"/>
          <w:szCs w:val="20"/>
        </w:rPr>
        <w:t xml:space="preserve"> пусть</w:t>
      </w:r>
      <w:r w:rsidR="00772B0B">
        <w:rPr>
          <w:rStyle w:val="ac"/>
          <w:rFonts w:cs="Times New Roman"/>
          <w:szCs w:val="20"/>
        </w:rPr>
        <w:t xml:space="preserve"> судят читатели. На вкус и честность которых рассчитываю всегда.</w:t>
      </w:r>
    </w:p>
    <w:p w14:paraId="64352F0C" w14:textId="77777777" w:rsidR="00772B0B" w:rsidRDefault="00772B0B" w:rsidP="00772B0B">
      <w:pPr>
        <w:spacing w:after="0" w:line="240" w:lineRule="auto"/>
        <w:ind w:firstLine="567"/>
        <w:rPr>
          <w:rStyle w:val="ac"/>
          <w:rFonts w:cs="Times New Roman"/>
          <w:szCs w:val="20"/>
        </w:rPr>
      </w:pPr>
    </w:p>
    <w:p w14:paraId="3A936230" w14:textId="3B6D5BC5" w:rsidR="000F3331" w:rsidRDefault="00BD1795" w:rsidP="00277747">
      <w:pPr>
        <w:spacing w:after="0" w:line="240" w:lineRule="auto"/>
        <w:ind w:firstLine="1134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Поэт</w:t>
      </w:r>
      <w:r w:rsidR="00A21FB2">
        <w:rPr>
          <w:rStyle w:val="ac"/>
          <w:rFonts w:cs="Times New Roman"/>
          <w:szCs w:val="20"/>
        </w:rPr>
        <w:t>,</w:t>
      </w:r>
      <w:r>
        <w:rPr>
          <w:rStyle w:val="ac"/>
          <w:rFonts w:cs="Times New Roman"/>
          <w:szCs w:val="20"/>
        </w:rPr>
        <w:t xml:space="preserve"> философ, конструктор</w:t>
      </w:r>
      <w:r w:rsidR="00A21FB2">
        <w:rPr>
          <w:rStyle w:val="ac"/>
          <w:rFonts w:cs="Times New Roman"/>
          <w:szCs w:val="20"/>
        </w:rPr>
        <w:t>;</w:t>
      </w:r>
    </w:p>
    <w:p w14:paraId="5858FF4C" w14:textId="0BD4B268" w:rsidR="00BD1795" w:rsidRDefault="00BD1795" w:rsidP="00277747">
      <w:pPr>
        <w:spacing w:after="0" w:line="240" w:lineRule="auto"/>
        <w:ind w:firstLine="1134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 xml:space="preserve">Член </w:t>
      </w:r>
      <w:r w:rsidR="00A21FB2">
        <w:rPr>
          <w:rStyle w:val="ac"/>
          <w:rFonts w:cs="Times New Roman"/>
          <w:szCs w:val="20"/>
        </w:rPr>
        <w:t xml:space="preserve">Российского </w:t>
      </w:r>
      <w:r>
        <w:rPr>
          <w:rStyle w:val="ac"/>
          <w:rFonts w:cs="Times New Roman"/>
          <w:szCs w:val="20"/>
        </w:rPr>
        <w:t>Межрегионального союза писателей</w:t>
      </w:r>
      <w:r w:rsidR="00A21FB2">
        <w:rPr>
          <w:rStyle w:val="ac"/>
          <w:rFonts w:cs="Times New Roman"/>
          <w:szCs w:val="20"/>
        </w:rPr>
        <w:t xml:space="preserve"> (РМСП);</w:t>
      </w:r>
    </w:p>
    <w:p w14:paraId="647173BA" w14:textId="48DBE2C8" w:rsidR="00BD1795" w:rsidRDefault="00BD1795" w:rsidP="00277747">
      <w:pPr>
        <w:spacing w:after="0" w:line="240" w:lineRule="auto"/>
        <w:ind w:firstLine="1134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Действительный член, профессор Академии русского языка и изящных искусств</w:t>
      </w:r>
      <w:r w:rsidR="00A21FB2">
        <w:rPr>
          <w:rStyle w:val="ac"/>
          <w:rFonts w:cs="Times New Roman"/>
          <w:szCs w:val="20"/>
        </w:rPr>
        <w:t xml:space="preserve"> (АРСИИ) имени Г.Р. Державина;</w:t>
      </w:r>
    </w:p>
    <w:p w14:paraId="07771101" w14:textId="0043F430" w:rsidR="00A21FB2" w:rsidRDefault="00A21FB2" w:rsidP="00277747">
      <w:pPr>
        <w:spacing w:after="0" w:line="240" w:lineRule="auto"/>
        <w:ind w:firstLine="1134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lastRenderedPageBreak/>
        <w:t>Лауреат литературных премий;</w:t>
      </w:r>
    </w:p>
    <w:p w14:paraId="582B6C13" w14:textId="61941A76" w:rsidR="00A21FB2" w:rsidRDefault="00A21FB2" w:rsidP="00277747">
      <w:pPr>
        <w:spacing w:after="0" w:line="240" w:lineRule="auto"/>
        <w:ind w:firstLine="1134"/>
        <w:rPr>
          <w:rFonts w:ascii="Times New Roman" w:hAnsi="Times New Roman" w:cs="Times New Roman"/>
          <w:iCs/>
          <w:sz w:val="20"/>
          <w:szCs w:val="20"/>
        </w:rPr>
      </w:pPr>
      <w:r w:rsidRPr="00A21FB2">
        <w:rPr>
          <w:rFonts w:ascii="Times New Roman" w:hAnsi="Times New Roman" w:cs="Times New Roman"/>
          <w:iCs/>
          <w:sz w:val="20"/>
          <w:szCs w:val="20"/>
        </w:rPr>
        <w:t>Награжден Пушкинской медалью «За сохранение традиций в русской литературе», Золотой медалью «Г.Р. Державин»</w:t>
      </w:r>
      <w:r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A21FB2">
        <w:rPr>
          <w:rFonts w:ascii="Times New Roman" w:hAnsi="Times New Roman" w:cs="Times New Roman"/>
          <w:iCs/>
          <w:sz w:val="20"/>
          <w:szCs w:val="20"/>
        </w:rPr>
        <w:t>Золотой медалью «Сергея Есенина»</w:t>
      </w:r>
      <w:r w:rsidR="00D66C91">
        <w:rPr>
          <w:rFonts w:ascii="Times New Roman" w:hAnsi="Times New Roman" w:cs="Times New Roman"/>
          <w:iCs/>
          <w:sz w:val="20"/>
          <w:szCs w:val="20"/>
        </w:rPr>
        <w:t>,</w:t>
      </w:r>
      <w:r w:rsidRPr="00A21FB2">
        <w:rPr>
          <w:rFonts w:ascii="Times New Roman" w:hAnsi="Times New Roman" w:cs="Times New Roman"/>
          <w:iCs/>
          <w:sz w:val="20"/>
          <w:szCs w:val="20"/>
        </w:rPr>
        <w:t xml:space="preserve"> орденом «Гордость державы Российской»</w:t>
      </w:r>
      <w:r>
        <w:rPr>
          <w:rFonts w:ascii="Times New Roman" w:hAnsi="Times New Roman" w:cs="Times New Roman"/>
          <w:iCs/>
          <w:sz w:val="20"/>
          <w:szCs w:val="20"/>
        </w:rPr>
        <w:t>;</w:t>
      </w:r>
    </w:p>
    <w:p w14:paraId="26A23259" w14:textId="38ADE3D1" w:rsidR="00A21FB2" w:rsidRPr="00A21FB2" w:rsidRDefault="00A21FB2" w:rsidP="00277747">
      <w:pPr>
        <w:spacing w:after="0" w:line="240" w:lineRule="auto"/>
        <w:ind w:firstLine="1134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Участник множества российских и зарубежных альманахов;</w:t>
      </w:r>
    </w:p>
    <w:p w14:paraId="27978E97" w14:textId="3EB15C2C" w:rsidR="00A21FB2" w:rsidRDefault="00A21FB2" w:rsidP="00277747">
      <w:pPr>
        <w:spacing w:after="0" w:line="240" w:lineRule="auto"/>
        <w:ind w:firstLine="1134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Автор более 150-ти книг</w:t>
      </w:r>
      <w:r w:rsidR="002D353D">
        <w:rPr>
          <w:rStyle w:val="ac"/>
          <w:rFonts w:cs="Times New Roman"/>
          <w:szCs w:val="20"/>
        </w:rPr>
        <w:t>,</w:t>
      </w:r>
    </w:p>
    <w:p w14:paraId="44E9CB5C" w14:textId="77777777" w:rsidR="00A21FB2" w:rsidRDefault="00A21FB2" w:rsidP="00277747">
      <w:pPr>
        <w:spacing w:after="0" w:line="240" w:lineRule="auto"/>
        <w:ind w:firstLine="1134"/>
        <w:rPr>
          <w:rStyle w:val="ac"/>
          <w:rFonts w:cs="Times New Roman"/>
          <w:szCs w:val="20"/>
        </w:rPr>
      </w:pPr>
    </w:p>
    <w:p w14:paraId="1E44EF88" w14:textId="1137DC17" w:rsidR="00BD1795" w:rsidRDefault="00BD1795" w:rsidP="00277747">
      <w:pPr>
        <w:spacing w:after="0" w:line="240" w:lineRule="auto"/>
        <w:ind w:right="793" w:firstLine="1134"/>
        <w:jc w:val="right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Виталий Иванов</w:t>
      </w:r>
    </w:p>
    <w:p w14:paraId="3CD6EE38" w14:textId="77777777" w:rsidR="00BD1795" w:rsidRDefault="00BD1795" w:rsidP="00277747">
      <w:pPr>
        <w:spacing w:after="0" w:line="240" w:lineRule="auto"/>
        <w:ind w:firstLine="1134"/>
        <w:jc w:val="right"/>
        <w:rPr>
          <w:rStyle w:val="ac"/>
          <w:rFonts w:cs="Times New Roman"/>
          <w:szCs w:val="20"/>
        </w:rPr>
      </w:pPr>
    </w:p>
    <w:p w14:paraId="1B80A75A" w14:textId="3917D870" w:rsidR="00BD1795" w:rsidRDefault="00BD1795" w:rsidP="00277747">
      <w:pPr>
        <w:spacing w:after="0" w:line="240" w:lineRule="auto"/>
        <w:ind w:firstLine="1134"/>
        <w:jc w:val="right"/>
        <w:rPr>
          <w:rStyle w:val="ac"/>
          <w:rFonts w:cs="Times New Roman"/>
          <w:szCs w:val="20"/>
        </w:rPr>
      </w:pPr>
      <w:r>
        <w:rPr>
          <w:rStyle w:val="ac"/>
          <w:rFonts w:cs="Times New Roman"/>
          <w:szCs w:val="20"/>
        </w:rPr>
        <w:t>Февраль 2025 г.</w:t>
      </w:r>
    </w:p>
    <w:p w14:paraId="397879B9" w14:textId="77777777" w:rsidR="000851E6" w:rsidRDefault="000851E6" w:rsidP="00772B0B">
      <w:pPr>
        <w:spacing w:after="0" w:line="240" w:lineRule="auto"/>
        <w:ind w:firstLine="567"/>
        <w:rPr>
          <w:rStyle w:val="ac"/>
          <w:rFonts w:cs="Times New Roman"/>
          <w:szCs w:val="20"/>
        </w:rPr>
      </w:pPr>
    </w:p>
    <w:p w14:paraId="2F111C4B" w14:textId="77777777" w:rsidR="000851E6" w:rsidRDefault="000851E6" w:rsidP="00772B0B">
      <w:pPr>
        <w:spacing w:after="0" w:line="240" w:lineRule="auto"/>
        <w:ind w:firstLine="567"/>
        <w:rPr>
          <w:rStyle w:val="ac"/>
          <w:rFonts w:cs="Times New Roman"/>
          <w:szCs w:val="20"/>
        </w:rPr>
      </w:pPr>
    </w:p>
    <w:sectPr w:rsidR="000851E6" w:rsidSect="009F5A63">
      <w:pgSz w:w="8392" w:h="11907" w:code="11"/>
      <w:pgMar w:top="851" w:right="794" w:bottom="794" w:left="85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63"/>
    <w:rsid w:val="000344FC"/>
    <w:rsid w:val="0006440B"/>
    <w:rsid w:val="00073C3B"/>
    <w:rsid w:val="00084C02"/>
    <w:rsid w:val="000851E6"/>
    <w:rsid w:val="000C6AA8"/>
    <w:rsid w:val="000D0582"/>
    <w:rsid w:val="000F3331"/>
    <w:rsid w:val="00113373"/>
    <w:rsid w:val="00277747"/>
    <w:rsid w:val="00295D94"/>
    <w:rsid w:val="002D2FB3"/>
    <w:rsid w:val="002D353D"/>
    <w:rsid w:val="003665F1"/>
    <w:rsid w:val="003D1CB6"/>
    <w:rsid w:val="004227C4"/>
    <w:rsid w:val="00432FF6"/>
    <w:rsid w:val="005144C9"/>
    <w:rsid w:val="00560C34"/>
    <w:rsid w:val="00593FDE"/>
    <w:rsid w:val="005A0D9A"/>
    <w:rsid w:val="005A1AF6"/>
    <w:rsid w:val="005F4642"/>
    <w:rsid w:val="00662F85"/>
    <w:rsid w:val="006C4338"/>
    <w:rsid w:val="00721611"/>
    <w:rsid w:val="00723696"/>
    <w:rsid w:val="00772B0B"/>
    <w:rsid w:val="00797EBE"/>
    <w:rsid w:val="007C477B"/>
    <w:rsid w:val="00860D83"/>
    <w:rsid w:val="00862EE7"/>
    <w:rsid w:val="009054EB"/>
    <w:rsid w:val="009E24EC"/>
    <w:rsid w:val="009F5A63"/>
    <w:rsid w:val="00A21FB2"/>
    <w:rsid w:val="00A90198"/>
    <w:rsid w:val="00A92F11"/>
    <w:rsid w:val="00B342D3"/>
    <w:rsid w:val="00BA510A"/>
    <w:rsid w:val="00BD1795"/>
    <w:rsid w:val="00BF7F07"/>
    <w:rsid w:val="00C43F0D"/>
    <w:rsid w:val="00C566C2"/>
    <w:rsid w:val="00D30DBE"/>
    <w:rsid w:val="00D66C91"/>
    <w:rsid w:val="00E30DA0"/>
    <w:rsid w:val="00EF7BBF"/>
    <w:rsid w:val="00F376E1"/>
    <w:rsid w:val="00F5368C"/>
    <w:rsid w:val="00FA4561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1D3B"/>
  <w15:chartTrackingRefBased/>
  <w15:docId w15:val="{6825386F-0357-4E04-ADB7-597B0194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A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A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5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5A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5A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5A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5A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5A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5A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5A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5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5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5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5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5A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5A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5A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5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5A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5A63"/>
    <w:rPr>
      <w:b/>
      <w:bCs/>
      <w:smallCaps/>
      <w:color w:val="2F5496" w:themeColor="accent1" w:themeShade="BF"/>
      <w:spacing w:val="5"/>
    </w:rPr>
  </w:style>
  <w:style w:type="character" w:styleId="ac">
    <w:name w:val="Emphasis"/>
    <w:qFormat/>
    <w:rsid w:val="009F5A63"/>
    <w:rPr>
      <w:rFonts w:ascii="Times New Roman" w:hAnsi="Times New Roman"/>
      <w:iCs/>
      <w:color w:val="auto"/>
      <w:sz w:val="20"/>
      <w:u w:val="none"/>
    </w:rPr>
  </w:style>
  <w:style w:type="character" w:styleId="ad">
    <w:name w:val="Hyperlink"/>
    <w:basedOn w:val="a0"/>
    <w:uiPriority w:val="99"/>
    <w:unhideWhenUsed/>
    <w:rsid w:val="0006440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64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Иванов</dc:creator>
  <cp:keywords/>
  <dc:description/>
  <cp:lastModifiedBy>Виталий Иванов</cp:lastModifiedBy>
  <cp:revision>21</cp:revision>
  <dcterms:created xsi:type="dcterms:W3CDTF">2025-02-20T16:26:00Z</dcterms:created>
  <dcterms:modified xsi:type="dcterms:W3CDTF">2025-03-02T12:30:00Z</dcterms:modified>
</cp:coreProperties>
</file>