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79" w:rsidRDefault="002D7C79" w:rsidP="002D7C79">
      <w:pPr>
        <w:spacing w:after="390" w:line="259" w:lineRule="auto"/>
        <w:ind w:left="286" w:right="4"/>
        <w:jc w:val="center"/>
      </w:pPr>
      <w:r>
        <w:rPr>
          <w:sz w:val="32"/>
        </w:rPr>
        <w:t>Продуктивность.</w:t>
      </w:r>
      <w:r>
        <w:rPr>
          <w:rFonts w:ascii="Calibri" w:eastAsia="Calibri" w:hAnsi="Calibri" w:cs="Calibri"/>
          <w:color w:val="00000A"/>
          <w:sz w:val="32"/>
        </w:rPr>
        <w:t xml:space="preserve"> </w:t>
      </w:r>
    </w:p>
    <w:p w:rsidR="002D7C79" w:rsidRDefault="002D7C79" w:rsidP="002D7C79">
      <w:pPr>
        <w:spacing w:after="259"/>
        <w:ind w:left="-15" w:firstLine="283"/>
      </w:pPr>
      <w:r>
        <w:t xml:space="preserve">Слово, на самом деле, мало для нас знакомое. И случилось так потому, что мы в принципе не очень организуем свою жизнь. Но оно однозначно начнет возникать, если вы перестали жить стихийно. Стихийно – это не значит под воздействием чувств и эмоций, это скорее ТОЛЬКО под их воздействием, как я примерно рассказала в предыдущей главе. </w:t>
      </w:r>
      <w:r>
        <w:rPr>
          <w:sz w:val="24"/>
        </w:rPr>
        <w:t xml:space="preserve"> </w:t>
      </w:r>
    </w:p>
    <w:p w:rsidR="002D7C79" w:rsidRDefault="002D7C79" w:rsidP="002D7C79">
      <w:pPr>
        <w:ind w:left="-15" w:firstLine="283"/>
      </w:pPr>
      <w:r>
        <w:t>Я также, помнится, обещала рассказать, а что теперь делать, куда двигаться дальше и чем заполнить и эту тонну высвободившегося времени, и это невероятное количество сил, которое теперь, оказывается, есть. Да и голову тоже.</w:t>
      </w:r>
      <w:r>
        <w:rPr>
          <w:sz w:val="24"/>
        </w:rPr>
        <w:t xml:space="preserve"> </w:t>
      </w:r>
    </w:p>
    <w:p w:rsidR="002D7C79" w:rsidRDefault="002D7C79" w:rsidP="002D7C79">
      <w:pPr>
        <w:ind w:left="-15" w:firstLine="283"/>
      </w:pPr>
      <w:r>
        <w:t>Тут, конечно, кроется один подвох. Потому что если исходить из принципа, что надо обязательно себя чем-то занять, то вместо тех непродуктивных эмоций (опять – про продуктивность, слышите?), о которых мы говорили, можно найти себе других. Мыслей, эмоций, ситуаций. Чтобы жизнь медом не казалась. А на самом деле – чтобы наши ресурсы были востребованы. Негоже, как говорится, молодому и резвому коню стоять в стойле. Поэтому пусть хоть что-то, чем ничего.</w:t>
      </w:r>
      <w:r>
        <w:rPr>
          <w:sz w:val="24"/>
        </w:rPr>
        <w:t xml:space="preserve"> </w:t>
      </w:r>
    </w:p>
    <w:p w:rsidR="002D7C79" w:rsidRDefault="002D7C79" w:rsidP="002D7C79">
      <w:pPr>
        <w:spacing w:after="238"/>
        <w:ind w:left="-15" w:firstLine="283"/>
      </w:pPr>
      <w:r>
        <w:t>И вот тут надо обязательно остановиться. Остановиться, чтобы понять – вы это делаете почему? Для чего? Чтобы занять ум, потому что привыкли, что надо о чем-то думать? Наши внутренние части – они ведь на самом деле очень рефлекторны. И это как привычка есть. Уму тоже надо есть – мы судорожно лезем в интернет «что-то посмотреть». Мол, как там мир без нас – не рухнул? Вдруг нужно наше непосредственное участие? Наша эмотивная и чувственная сфера тоже хочет есть: а чего это как-то тихо-то? Ни скандала, ни пьянки, ни выяснения отношений, ни мучительной безответной любви? И о чем тогда вообще с друзьями говорить-то?</w:t>
      </w:r>
      <w:r>
        <w:rPr>
          <w:sz w:val="24"/>
        </w:rPr>
        <w:t xml:space="preserve"> </w:t>
      </w:r>
    </w:p>
    <w:p w:rsidR="002D7C79" w:rsidRDefault="002D7C79" w:rsidP="002D7C79">
      <w:pPr>
        <w:ind w:left="-15" w:firstLine="283"/>
      </w:pPr>
      <w:r>
        <w:lastRenderedPageBreak/>
        <w:t xml:space="preserve">Это, кстати, поворотный этап, буквально вираж, на котором друзей можно и потерять. Потому что вы меняетесь, а они – совершенно не факт, что захотят сделать также. И когда они еще будут обсуждать Лену Катину из </w:t>
      </w:r>
      <w:proofErr w:type="spellStart"/>
      <w:r>
        <w:t>Инстаграмма</w:t>
      </w:r>
      <w:proofErr w:type="spellEnd"/>
      <w:r>
        <w:t>, а вы уже будете молча стоять и думать – она вам эта Лена Катина вообще на самом деле нужна или нет — вот тогда вы увидите, как ваш корабль потихоньку отчаливает от этой гавани, и будете одновременно мысленно недоумевать и махать платочком.</w:t>
      </w:r>
      <w:r>
        <w:rPr>
          <w:sz w:val="24"/>
        </w:rPr>
        <w:t xml:space="preserve"> </w:t>
      </w:r>
    </w:p>
    <w:p w:rsidR="002D7C79" w:rsidRDefault="002D7C79" w:rsidP="002D7C79">
      <w:pPr>
        <w:spacing w:after="262"/>
        <w:ind w:left="-15" w:firstLine="283"/>
      </w:pPr>
      <w:r>
        <w:t>Итак, продуктивность —  это всегда про результат. И именно потому мы назвали описанные нами ранее чувства, эмоции и поведение непродуктивным, что они не дает результата. Хотя…вру. Дают. Они разрушают нас. А хотелось бы результата созидающего. Ну, вот мне, например, хочется именно такого.</w:t>
      </w:r>
      <w:r>
        <w:rPr>
          <w:sz w:val="24"/>
        </w:rPr>
        <w:t xml:space="preserve"> </w:t>
      </w:r>
    </w:p>
    <w:p w:rsidR="002D7C79" w:rsidRDefault="002D7C79" w:rsidP="002D7C79">
      <w:pPr>
        <w:ind w:left="-15" w:firstLine="283"/>
      </w:pPr>
      <w:r>
        <w:t xml:space="preserve">Освободившееся место, пространство и время имеет смысл тратить так, как вы давно хотели, но все время было некогда, или, как давно мечтали, но не могли себе позволить. Однако бывает и состояние полного отсутствия этих самых желаний. Некий пат. Внутренняя тишина. Вакуум. И обратно уже никак – и </w:t>
      </w:r>
      <w:proofErr w:type="gramStart"/>
      <w:r>
        <w:t>впереди сплошной туман</w:t>
      </w:r>
      <w:proofErr w:type="gramEnd"/>
      <w:r>
        <w:t>.</w:t>
      </w:r>
      <w:r>
        <w:rPr>
          <w:sz w:val="24"/>
        </w:rPr>
        <w:t xml:space="preserve"> </w:t>
      </w:r>
    </w:p>
    <w:p w:rsidR="002D7C79" w:rsidRDefault="002D7C79" w:rsidP="002D7C79">
      <w:pPr>
        <w:ind w:left="-15" w:firstLine="283"/>
      </w:pPr>
      <w:r>
        <w:t xml:space="preserve">Причины у этого могут быть разные – от того, что желания были прочно блокированы и подавлены в далеком детстве, до свежей психологической травмы, после которой вы еще не оправились. Так или иначе – есть смысл немного поплавать в этом, как ежик </w:t>
      </w:r>
      <w:proofErr w:type="gramStart"/>
      <w:r>
        <w:t>в  одноименном</w:t>
      </w:r>
      <w:proofErr w:type="gramEnd"/>
      <w:r>
        <w:t xml:space="preserve"> мультфильме. Авось, течение вынесет (и оно, как правило, действительно, выносит) – а там и Мишка, и душистый чай с вареньем. И может так оказаться, что счастье – то, которое в мечтах и желаниях – оно совсем рядом было. Надо было только его узнать.</w:t>
      </w:r>
      <w:r>
        <w:rPr>
          <w:sz w:val="24"/>
        </w:rPr>
        <w:t xml:space="preserve"> </w:t>
      </w:r>
    </w:p>
    <w:p w:rsidR="002D7C79" w:rsidRDefault="002D7C79" w:rsidP="002D7C79">
      <w:pPr>
        <w:spacing w:after="222"/>
        <w:ind w:left="-15" w:firstLine="283"/>
      </w:pPr>
      <w:r>
        <w:t xml:space="preserve">Этот этап обычно называется «Присвоение желаний». Потому что часто мы не знаем, какие желания наши, а какие нам навязаны окружающими людьми. Мир же вокруг нас так устроен, что в детстве за нас хотят мама или папа (а </w:t>
      </w:r>
      <w:r>
        <w:lastRenderedPageBreak/>
        <w:t xml:space="preserve">может еще и дедушка с бабушкой). Или хотим мы, а они работают Дедом Морозом. Круглосуточно. Всей семьей. И тогда и желания вроде есть, а радости от них нет – потому что нет никакого пути к реализации этого желания, нет усилия, труда, стремления – а потому и пряник не сладок. И вот это аморфное нечто мы постепенно начинаем из себя вытаскивать и смотреть – а что там все это время было и пряталось? А оно наше или не наше? А мы хотим, чтобы оно там было или нет? На Гавайи я хочу или мама всегда мечтала, а мне нравится Аляска? Профессия переводчика — это </w:t>
      </w:r>
      <w:proofErr w:type="spellStart"/>
      <w:r>
        <w:t>статусно</w:t>
      </w:r>
      <w:proofErr w:type="spellEnd"/>
      <w:r>
        <w:t xml:space="preserve"> (так папа сказал) или мне нравится другой язык, и я просто тащусь от других стран? Вот так потихоньку, по ниточке, веточке, клочочку, кусочку разбираем себя на составляющие, узнавая, что у нас самих творится внутри, когда мы перестаем жить непродуктивными эмоциями, которые отчуждают нас от себя самих, мешают нам с собой встретиться и узнать себя настоящих. </w:t>
      </w:r>
    </w:p>
    <w:p w:rsidR="00FB7A56" w:rsidRDefault="00FB7A56">
      <w:bookmarkStart w:id="0" w:name="_GoBack"/>
      <w:bookmarkEnd w:id="0"/>
    </w:p>
    <w:sectPr w:rsidR="00F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9"/>
    <w:rsid w:val="000174BC"/>
    <w:rsid w:val="002D7C79"/>
    <w:rsid w:val="00451C27"/>
    <w:rsid w:val="00652D5E"/>
    <w:rsid w:val="006E01F5"/>
    <w:rsid w:val="008563B4"/>
    <w:rsid w:val="00AF026D"/>
    <w:rsid w:val="00D66987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2FDD-2A0F-44AF-A21F-2D24835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C79"/>
    <w:pPr>
      <w:spacing w:after="313" w:line="371" w:lineRule="auto"/>
      <w:ind w:left="293" w:hanging="10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Кутузова</dc:creator>
  <cp:keywords/>
  <dc:description/>
  <cp:lastModifiedBy>Светлана Кутузова</cp:lastModifiedBy>
  <cp:revision>1</cp:revision>
  <dcterms:created xsi:type="dcterms:W3CDTF">2017-12-05T19:25:00Z</dcterms:created>
  <dcterms:modified xsi:type="dcterms:W3CDTF">2017-12-05T19:26:00Z</dcterms:modified>
</cp:coreProperties>
</file>