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12" w:rsidRDefault="00344D12" w:rsidP="00344D12">
      <w:pPr>
        <w:ind w:firstLine="709"/>
        <w:rPr>
          <w:rFonts w:ascii="Arial" w:hAnsi="Arial" w:cs="Arial"/>
          <w:b/>
          <w:sz w:val="28"/>
          <w:szCs w:val="28"/>
        </w:rPr>
      </w:pPr>
      <w:r>
        <w:rPr>
          <w:rFonts w:ascii="Arial" w:hAnsi="Arial" w:cs="Arial"/>
          <w:b/>
          <w:sz w:val="28"/>
          <w:szCs w:val="28"/>
        </w:rPr>
        <w:t xml:space="preserve">                Па-Ра – Универсальный Бином.</w:t>
      </w:r>
    </w:p>
    <w:p w:rsidR="00344D12" w:rsidRDefault="00344D12" w:rsidP="00344D12">
      <w:pPr>
        <w:ind w:left="426" w:right="141" w:firstLine="567"/>
        <w:rPr>
          <w:rFonts w:ascii="Arial" w:hAnsi="Arial" w:cs="Arial"/>
          <w:b/>
          <w:sz w:val="28"/>
          <w:szCs w:val="28"/>
        </w:rPr>
      </w:pPr>
      <w:r>
        <w:rPr>
          <w:rFonts w:ascii="Arial" w:hAnsi="Arial" w:cs="Arial"/>
          <w:b/>
          <w:sz w:val="28"/>
          <w:szCs w:val="28"/>
        </w:rPr>
        <w:t>Глава первая.</w:t>
      </w: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r>
        <w:rPr>
          <w:rFonts w:ascii="Arial" w:hAnsi="Arial" w:cs="Arial"/>
          <w:sz w:val="28"/>
          <w:szCs w:val="28"/>
        </w:rPr>
        <w:t>Быстро бежит время, а жизнь всегда спешит его обогнать. Как одно мгновение пролетает наше прекрасное детство, юность, порой увлекая в приключения, или опрокидывает в объятия растерянности и непонимания. То вдруг возносит на крыльях любви к небесам, то заставляет ползать на коленях в поисках удач или неудач. Но не отвечает не небо не земля на один вопрос - зачем всё это? Виктор хотел знать, хотел понять, и иногда ему это почти удавалось, но уход «куда-то» и кресты на погосте, вновь возвращали его на землю, будто смеялись над ним в своём зверином оскале все учения и книги.</w:t>
      </w: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r>
        <w:rPr>
          <w:rFonts w:ascii="Arial" w:hAnsi="Arial" w:cs="Arial"/>
          <w:sz w:val="28"/>
          <w:szCs w:val="28"/>
        </w:rPr>
        <w:t>Они все обещали, рассказывали, но почему-то даже не давали надежды. Виктор проглотил всё, начиная от библий всех рангов, все древние учения, научные открытия, философию, науку новейшую о жизни, но так и не нашёл ответа. Голова гудела от информации. Зачем ему всё это? Ему нужен ответ. Его сердце кричало, пытаясь отыскать его не в библиях, не в религиях, не в учениях, а в своём разуме и в своём теле, нагружённом, как уже понял, фальшивыми знаниями, религиозными и научными догмами и предписаниями, учениями о смерти, и другой всячиной, с которой входят в человеческую мерзость.</w:t>
      </w: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r>
        <w:rPr>
          <w:rFonts w:ascii="Arial" w:hAnsi="Arial" w:cs="Arial"/>
          <w:sz w:val="28"/>
          <w:szCs w:val="28"/>
        </w:rPr>
        <w:t xml:space="preserve">Ему хотелось бежать, всё равно куда, туда, где бы он мог выбросить, выкрикнуть всю горечь бессмысленности человеческого существования. Он смотрел на тех, кто ползает на коленях перед самим истоком и порождением смерти в храмах, на строительство которых тратятся огромные деньги при окружающей нищете. </w:t>
      </w: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r>
        <w:rPr>
          <w:rFonts w:ascii="Arial" w:hAnsi="Arial" w:cs="Arial"/>
          <w:sz w:val="28"/>
          <w:szCs w:val="28"/>
        </w:rPr>
        <w:t xml:space="preserve">Что произошло? Люди сменили погост на храм и на древние учения? Погост забирает тело... церковь и вся теософия, эзотерика - это погост души. У человека отняли тело, закопали его в землю, теперь пытаются отобрать душу, тщательно упаковывая её в различные этикетки. Сети ловчие на всех путях человеческих, и вот уже на планете шабаш и </w:t>
      </w:r>
      <w:proofErr w:type="gramStart"/>
      <w:r>
        <w:rPr>
          <w:rFonts w:ascii="Arial" w:hAnsi="Arial" w:cs="Arial"/>
          <w:sz w:val="28"/>
          <w:szCs w:val="28"/>
        </w:rPr>
        <w:t>тусовки</w:t>
      </w:r>
      <w:proofErr w:type="gramEnd"/>
      <w:r>
        <w:rPr>
          <w:rFonts w:ascii="Arial" w:hAnsi="Arial" w:cs="Arial"/>
          <w:sz w:val="28"/>
          <w:szCs w:val="28"/>
        </w:rPr>
        <w:t xml:space="preserve"> - политические, религиозные, эзотерические научные. Агония смерти распространяется, как чума по всей планете. В академиях наук, в институтах всех мастей, изучающих, как быстрее и круче обмануть ближнего своего, как воспользоваться «поправками» в законе. Изобретающие </w:t>
      </w:r>
      <w:r>
        <w:rPr>
          <w:rFonts w:ascii="Arial" w:hAnsi="Arial" w:cs="Arial"/>
          <w:sz w:val="28"/>
          <w:szCs w:val="28"/>
        </w:rPr>
        <w:lastRenderedPageBreak/>
        <w:t>всевозможные кремы, называют всю эту мерзость культурой и духовностью.</w:t>
      </w: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r>
        <w:rPr>
          <w:rFonts w:ascii="Arial" w:hAnsi="Arial" w:cs="Arial"/>
          <w:sz w:val="28"/>
          <w:szCs w:val="28"/>
        </w:rPr>
        <w:t xml:space="preserve">Он умирал! Нет, он не боялся смерти, более того, всегда бросал ей вызов. Куда же идти? </w:t>
      </w:r>
      <w:proofErr w:type="gramStart"/>
      <w:r>
        <w:rPr>
          <w:rFonts w:ascii="Arial" w:hAnsi="Arial" w:cs="Arial"/>
          <w:sz w:val="28"/>
          <w:szCs w:val="28"/>
        </w:rPr>
        <w:t>Нет пути, нет свободы, даже у свободного, любви у любящего, радости, хотя бы со слезами на глазах.</w:t>
      </w:r>
      <w:proofErr w:type="gramEnd"/>
      <w:r>
        <w:rPr>
          <w:rFonts w:ascii="Arial" w:hAnsi="Arial" w:cs="Arial"/>
          <w:sz w:val="28"/>
          <w:szCs w:val="28"/>
        </w:rPr>
        <w:t xml:space="preserve"> Но прежде Виктор решил выбросить из своей головы, своего тела всю мерзость, накопленную за время своей жизни, или даже жизней. </w:t>
      </w: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r>
        <w:rPr>
          <w:rFonts w:ascii="Arial" w:hAnsi="Arial" w:cs="Arial"/>
          <w:sz w:val="28"/>
          <w:szCs w:val="28"/>
        </w:rPr>
        <w:t>О! Это было что-то. Вся эта мерзость ментальная, интеллектуальная, эмоциональная набросилась, как свора бешеных собак, порой, разрывая душу на мелкие части, наслаждаясь агонией её умирания. Душа умирала в муках и вновь возрождалась, будто кто-то добрый и ласковый нежно отпаивал её эликсиром бессмертия.</w:t>
      </w: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r>
        <w:rPr>
          <w:rFonts w:ascii="Arial" w:hAnsi="Arial" w:cs="Arial"/>
          <w:sz w:val="28"/>
          <w:szCs w:val="28"/>
        </w:rPr>
        <w:t xml:space="preserve">И далее появилась другая сила. Казалось колдуны и чародеи всего мира, как и всякая прочая «светлая» и «тёмная» </w:t>
      </w:r>
      <w:proofErr w:type="gramStart"/>
      <w:r>
        <w:rPr>
          <w:rFonts w:ascii="Arial" w:hAnsi="Arial" w:cs="Arial"/>
          <w:sz w:val="28"/>
          <w:szCs w:val="28"/>
        </w:rPr>
        <w:t>нечисть</w:t>
      </w:r>
      <w:proofErr w:type="gramEnd"/>
      <w:r>
        <w:rPr>
          <w:rFonts w:ascii="Arial" w:hAnsi="Arial" w:cs="Arial"/>
          <w:sz w:val="28"/>
          <w:szCs w:val="28"/>
        </w:rPr>
        <w:t xml:space="preserve">, набросилась на истерзанную душу и разум. Они уговаривали, просили, угрожали расправой, но как можно убить мёртвое тело? Ведь он умер тогда, когда родился. Неизбежность и рок!.. И он, как дикий зверь, кинулся в битву, находя в ней какое-то дикое наслаждение. Он знал, отныне, зачем он живёт. </w:t>
      </w: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r>
        <w:rPr>
          <w:rFonts w:ascii="Arial" w:hAnsi="Arial" w:cs="Arial"/>
          <w:sz w:val="28"/>
          <w:szCs w:val="28"/>
        </w:rPr>
        <w:t>Он живёт, чтобы убить смерть, саму основу. О! Это была славная битва, и он получал от неё наслаждение, величайшее наслаждение.</w:t>
      </w: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r>
        <w:rPr>
          <w:rFonts w:ascii="Arial" w:hAnsi="Arial" w:cs="Arial"/>
          <w:sz w:val="28"/>
          <w:szCs w:val="28"/>
        </w:rPr>
        <w:t>В ту же минуту все плодоядные тупые человеческие существа, показались ему пройденным этапом силиконовых кукол (манекенов с этикетками). Радовало то, что этот этап заводных кукол хоть к чему-то привел, вероятно, к той заветной двери. Но она ему была уже не нужна. Он шёл напролом и рушил горы невежества в своём сердце. Иногда кто-то пытался привести доказательства абсурдности его действий, но он не слушал. Просто без сожаления стал выбрасывать всё, не сортируя, не задумываясь, не доказывая. Изо всех дыр сознания лезли всё новые монстры, но это уже только радовало, он видел врага.</w:t>
      </w: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r>
        <w:rPr>
          <w:rFonts w:ascii="Arial" w:hAnsi="Arial" w:cs="Arial"/>
          <w:sz w:val="28"/>
          <w:szCs w:val="28"/>
        </w:rPr>
        <w:t xml:space="preserve">И тут он понял, что ему не нужен ответ на вопрос: Зачем всё?.. понял, что это не его вопрос, понял, что его нет, и не было никогда. Понял, что человек - это вся Земля, задающая вопрос человеком, ею созданным (Арием). И он кинулся вновь на поиски ответа, уже не как человек, а как олицетворённая планета, вернее, как смысл существования планеты. </w:t>
      </w: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r>
        <w:rPr>
          <w:rFonts w:ascii="Arial" w:hAnsi="Arial" w:cs="Arial"/>
          <w:sz w:val="28"/>
          <w:szCs w:val="28"/>
        </w:rPr>
        <w:t>Они с ней экспериментировали, спорили, радовались и огорчались, но ответа не было. И!.. появилась женщина!.. и они с ней стали соединяться в единое целое. Земля обрела смысл своего существования в их любви. Именно, в любви мужчины и женщины на планете Земля. Она стала понимать, зачем цветут цветы, зачем она терпела так долго... зачем!.. чтобы однажды всё понять, чтобы однажды два неспокойных начала открыли ей тайну существования.</w:t>
      </w: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p>
    <w:p w:rsidR="00344D12" w:rsidRDefault="00344D12" w:rsidP="00344D12">
      <w:pPr>
        <w:autoSpaceDE w:val="0"/>
        <w:autoSpaceDN w:val="0"/>
        <w:adjustRightInd w:val="0"/>
        <w:spacing w:after="0" w:line="240" w:lineRule="auto"/>
        <w:ind w:left="426" w:right="141" w:firstLine="567"/>
        <w:rPr>
          <w:rFonts w:ascii="Arial" w:hAnsi="Arial" w:cs="Arial"/>
          <w:sz w:val="28"/>
          <w:szCs w:val="28"/>
        </w:rPr>
      </w:pPr>
      <w:r>
        <w:rPr>
          <w:rFonts w:ascii="Arial" w:hAnsi="Arial" w:cs="Arial"/>
          <w:sz w:val="28"/>
          <w:szCs w:val="28"/>
        </w:rPr>
        <w:t>И она вспыхнула, просветлённая, Прекрасная, Изумительная и Таинственная, открывая им все тайны, какие только можно было открыть. Чистая жизнь, такая, какая она есть. Какое счастье, что они выбросили вместе с планетой все истины со всей их ложью в мусорную корзину. Но как быть после этого? Как выйти из этого зачарованного круга, не разрушив всю структуру? Вот где они, действительно, нуждались в божественном чародее, и этот чародей должен быть, по меньшей мере, шутником или дурачком…</w:t>
      </w:r>
    </w:p>
    <w:p w:rsidR="00344D12" w:rsidRDefault="00344D12" w:rsidP="00344D12">
      <w:pPr>
        <w:ind w:left="426" w:right="141" w:firstLine="567"/>
        <w:rPr>
          <w:rFonts w:ascii="Arial" w:hAnsi="Arial" w:cs="Arial"/>
          <w:sz w:val="28"/>
          <w:szCs w:val="28"/>
        </w:rPr>
      </w:pPr>
      <w:r>
        <w:rPr>
          <w:rFonts w:ascii="Arial" w:hAnsi="Arial" w:cs="Arial"/>
          <w:sz w:val="28"/>
          <w:szCs w:val="28"/>
        </w:rPr>
        <w:t xml:space="preserve">  ---------------------</w:t>
      </w:r>
    </w:p>
    <w:p w:rsidR="00344D12" w:rsidRDefault="00344D12" w:rsidP="00344D12">
      <w:pPr>
        <w:ind w:left="426" w:right="141" w:firstLine="567"/>
        <w:rPr>
          <w:rFonts w:ascii="Arial" w:hAnsi="Arial" w:cs="Arial"/>
          <w:sz w:val="28"/>
          <w:szCs w:val="28"/>
        </w:rPr>
      </w:pPr>
      <w:r>
        <w:rPr>
          <w:rFonts w:ascii="Arial" w:hAnsi="Arial" w:cs="Arial"/>
          <w:sz w:val="28"/>
          <w:szCs w:val="28"/>
        </w:rPr>
        <w:t>Виктор сидел у окна и смотрел на улицу. Метрах в трёхстах увидел машину, возле которой суетились люди, не то выталкивали её из снега, не то пытались освободить проезд. Желания не было понять, и он переключился зрением чуть ближе. По тротуару женщина идёт с ребёнком, обычное явление. Ещё ближе посмотрел… почти под самым окном бегает собака. Опять же ничего необычного, посмотрел на окно, пыль на стекле, провёл пальцем, осталась еле заметная полоска. И тут его осенило!..</w:t>
      </w:r>
    </w:p>
    <w:p w:rsidR="00A47E40" w:rsidRPr="00344D12" w:rsidRDefault="00A47E40" w:rsidP="00344D12">
      <w:pPr>
        <w:ind w:firstLine="709"/>
        <w:rPr>
          <w:sz w:val="28"/>
          <w:szCs w:val="28"/>
        </w:rPr>
      </w:pPr>
      <w:bookmarkStart w:id="0" w:name="_GoBack"/>
      <w:bookmarkEnd w:id="0"/>
    </w:p>
    <w:sectPr w:rsidR="00A47E40" w:rsidRPr="00344D12" w:rsidSect="00344D12">
      <w:pgSz w:w="11906" w:h="16838"/>
      <w:pgMar w:top="1134" w:right="850" w:bottom="1134"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D7"/>
    <w:rsid w:val="00344D12"/>
    <w:rsid w:val="00A47E40"/>
    <w:rsid w:val="00A7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24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Вялков</dc:creator>
  <cp:keywords/>
  <dc:description/>
  <cp:lastModifiedBy>Вялков</cp:lastModifiedBy>
  <cp:revision>3</cp:revision>
  <dcterms:created xsi:type="dcterms:W3CDTF">2014-04-02T09:57:00Z</dcterms:created>
  <dcterms:modified xsi:type="dcterms:W3CDTF">2014-04-02T09:59:00Z</dcterms:modified>
</cp:coreProperties>
</file>