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6" w:rsidRPr="00140DA6" w:rsidRDefault="00140DA6" w:rsidP="00140DA6">
      <w:pPr>
        <w:jc w:val="center"/>
      </w:pPr>
      <w:proofErr w:type="spellStart"/>
      <w:r>
        <w:t>Курт</w:t>
      </w:r>
      <w:proofErr w:type="spellEnd"/>
      <w:r>
        <w:t xml:space="preserve"> </w:t>
      </w:r>
      <w:proofErr w:type="spellStart"/>
      <w:r>
        <w:t>Равидас</w:t>
      </w:r>
      <w:proofErr w:type="spellEnd"/>
      <w:r>
        <w:br/>
      </w:r>
      <w:r w:rsidRPr="00140DA6">
        <w:rPr>
          <w:b/>
        </w:rPr>
        <w:t>Квадрат одиннадцати</w:t>
      </w:r>
    </w:p>
    <w:p w:rsidR="004924E4" w:rsidRPr="00123B82" w:rsidRDefault="00140DA6" w:rsidP="00700CE0">
      <w:pPr>
        <w:rPr>
          <w:rFonts w:ascii="Times New Roman" w:hAnsi="Times New Roman"/>
          <w:i/>
          <w:sz w:val="20"/>
          <w:szCs w:val="20"/>
        </w:rPr>
      </w:pPr>
      <w:r>
        <w:t>11</w:t>
      </w:r>
      <w:r>
        <w:rPr>
          <w:vertAlign w:val="superscript"/>
        </w:rPr>
        <w:t>2</w:t>
      </w:r>
      <w:r>
        <w:t xml:space="preserve">, 9 дней, постоянный пропуск, </w:t>
      </w:r>
      <w:proofErr w:type="spellStart"/>
      <w:r>
        <w:t>Конде-Наст-Билдинг</w:t>
      </w:r>
      <w:proofErr w:type="spellEnd"/>
      <w:r>
        <w:t>.</w:t>
      </w:r>
      <w:r>
        <w:br/>
      </w:r>
      <w:r>
        <w:br/>
        <w:t xml:space="preserve">Собственно говоря, вот оно, это здание: застит раскаленное нью-йоркское солнце нашему полицейскому управлению, стоящему на противоположной стороне улицы. Таймс-Сквер 4, небоскреб из стекла и бетона, 48 этажей, 247 метров в высоту, 149 000 квадратных метров "благоустроенного, экологически чистого офисного пространства" (если верить справке, которую я держу в руках), способного вместить в себя чертову кучу людей, будь они неладны! Моя попытка выяснить, сколько именно, не увенчалась успехом: служба безопасности сухо проинформировала меня, что биржу, телестудию, несколько издательств, три десятка крупных юридических фирм и далеко за сотню прочих, </w:t>
      </w:r>
      <w:proofErr w:type="gramStart"/>
      <w:r>
        <w:t>помельче</w:t>
      </w:r>
      <w:proofErr w:type="gramEnd"/>
      <w:r>
        <w:t xml:space="preserve">, не считая гостиничных помещений и частных апартаментов, ежедневно посещает до 8000 человек. Ну, по крайней </w:t>
      </w:r>
      <w:proofErr w:type="gramStart"/>
      <w:r>
        <w:t>мере</w:t>
      </w:r>
      <w:proofErr w:type="gramEnd"/>
      <w:r>
        <w:t xml:space="preserve"> мне удалось выцарапать у них список сотрудников, имеющих постоянный пропуск: 1034 человека, из которых 611 мужчин и 423 женщины. Точнее, уже 420.</w:t>
      </w:r>
      <w:r>
        <w:br/>
      </w:r>
      <w:r>
        <w:br/>
        <w:t xml:space="preserve">Эти странные убийства начались около месяца назад. Первую жертву (причина смерти - колото-резаная рана в области шеи) обнаружили в мусорном ящике недалеко от ее дома в </w:t>
      </w:r>
      <w:proofErr w:type="spellStart"/>
      <w:r>
        <w:t>Квинсе</w:t>
      </w:r>
      <w:proofErr w:type="spellEnd"/>
      <w:r>
        <w:t xml:space="preserve">. </w:t>
      </w:r>
      <w:proofErr w:type="gramStart"/>
      <w:r>
        <w:t xml:space="preserve">Бренда </w:t>
      </w:r>
      <w:proofErr w:type="spellStart"/>
      <w:r>
        <w:t>Айслер</w:t>
      </w:r>
      <w:proofErr w:type="spellEnd"/>
      <w:r>
        <w:t>, 32 года, миниатюрная крашеная блондинка, не замужем (что не удивительно, если принять к сведению, что она лесбиянка, в смысле, была лесбиянкой: мы задержали ее сожительницу, довольно наглую усатую дамочку откуда-то из восточной Европы, но у той было железобетонное алиби и просроченная виза, так что пришлось передать ее миграционным властям).</w:t>
      </w:r>
      <w:proofErr w:type="gramEnd"/>
      <w:r>
        <w:t xml:space="preserve"> Среди оставшихся нетронутыми документов, ключей, личных вещей и денег убитой был обнаружен сложенный пополам лист офисной бумаги формата А</w:t>
      </w:r>
      <w:proofErr w:type="gramStart"/>
      <w:r>
        <w:t>4</w:t>
      </w:r>
      <w:proofErr w:type="gramEnd"/>
      <w:r>
        <w:t xml:space="preserve"> с отпечатанной на лазерном принтере цифрой 11</w:t>
      </w:r>
      <w:r>
        <w:rPr>
          <w:vertAlign w:val="superscript"/>
        </w:rPr>
        <w:t>2</w:t>
      </w:r>
      <w:r>
        <w:t xml:space="preserve">. Электронный пропуск позволил быстро установить место работы этой самой Бренды: юридическая фирма </w:t>
      </w:r>
      <w:proofErr w:type="spellStart"/>
      <w:r>
        <w:t>Meagher&amp;Flom</w:t>
      </w:r>
      <w:proofErr w:type="spellEnd"/>
      <w:r>
        <w:t>.</w:t>
      </w:r>
      <w:r>
        <w:br/>
      </w:r>
      <w:r>
        <w:br/>
        <w:t xml:space="preserve">Девять дней спустя на пути перед прибывающим поездом упала женщина (станция подземки находится рядом, на соседней улице). </w:t>
      </w:r>
      <w:proofErr w:type="gramStart"/>
      <w:r>
        <w:t xml:space="preserve">Транспортная полиция уже, было, оформила происшествие как несчастный случай, но вот незадача: в разорванной в клочья женской сумочке нашли записку с той же чертовой цифрой, квадратом одиннадцати - на этот раз желтый самоклеящийся </w:t>
      </w:r>
      <w:proofErr w:type="spellStart"/>
      <w:r>
        <w:t>стикер</w:t>
      </w:r>
      <w:proofErr w:type="spellEnd"/>
      <w:r>
        <w:t xml:space="preserve"> и черный несмывающийся маркер для компакт-дисков.</w:t>
      </w:r>
      <w:proofErr w:type="gramEnd"/>
      <w:r>
        <w:br/>
      </w:r>
      <w:r>
        <w:br/>
        <w:t xml:space="preserve">Скоро выяснилось, что жертвы не были знакомы и, возможно, даже никогда не встречались друг </w:t>
      </w:r>
      <w:proofErr w:type="gramStart"/>
      <w:r>
        <w:t>с</w:t>
      </w:r>
      <w:proofErr w:type="gramEnd"/>
      <w:r>
        <w:t xml:space="preserve"> другом: офис костлявой, как гудзонская селедка, Бренды </w:t>
      </w:r>
      <w:proofErr w:type="spellStart"/>
      <w:r>
        <w:t>Айслер</w:t>
      </w:r>
      <w:proofErr w:type="spellEnd"/>
      <w:r>
        <w:t xml:space="preserve"> располагался на 18-м этаже </w:t>
      </w:r>
      <w:proofErr w:type="spellStart"/>
      <w:r>
        <w:t>Конде-Наст-Билдинга</w:t>
      </w:r>
      <w:proofErr w:type="spellEnd"/>
      <w:r>
        <w:t xml:space="preserve">, а Синди </w:t>
      </w:r>
      <w:proofErr w:type="spellStart"/>
      <w:r>
        <w:t>Хобард</w:t>
      </w:r>
      <w:proofErr w:type="spellEnd"/>
      <w:r>
        <w:t xml:space="preserve"> (шатенка, 51 год, замужем, двое детей, старший корректор в издательстве журнала </w:t>
      </w:r>
      <w:proofErr w:type="spellStart"/>
      <w:r>
        <w:t>Vogue</w:t>
      </w:r>
      <w:proofErr w:type="spellEnd"/>
      <w:r>
        <w:t xml:space="preserve">) уже много лет боролась с лишним весом, и поэтому предпочитала подниматься пешком по лестнице на 3-й этаж, </w:t>
      </w:r>
      <w:proofErr w:type="gramStart"/>
      <w:r>
        <w:t>а</w:t>
      </w:r>
      <w:proofErr w:type="gramEnd"/>
      <w:r>
        <w:t xml:space="preserve"> следовательно, пользовалась вестибюлем, расположенным на противоположной стороне здания.</w:t>
      </w:r>
      <w:r>
        <w:br/>
      </w:r>
      <w:r>
        <w:br/>
        <w:t>Все это здорово воняло, но я надеялся на лучшее. Да, они работали недалеко друг от друга, и у обеих нашли странные записки, но, черт возьми, это могло быть все что угодно: какая-нибудь корпоративная игра или лотерея (офисный планктон никогда не упустит шанса скрасить свои монотонные, серые будни).</w:t>
      </w:r>
      <w:r>
        <w:br/>
      </w:r>
      <w:r>
        <w:br/>
      </w:r>
    </w:p>
    <w:p w:rsidR="004924E4" w:rsidRDefault="004924E4"/>
    <w:sectPr w:rsidR="004924E4" w:rsidSect="002C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A6"/>
    <w:rsid w:val="00140DA6"/>
    <w:rsid w:val="002C6E20"/>
    <w:rsid w:val="004924E4"/>
    <w:rsid w:val="00700CE0"/>
    <w:rsid w:val="00C64E15"/>
    <w:rsid w:val="00DC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2013-11-30T20:26:00Z</dcterms:created>
  <dcterms:modified xsi:type="dcterms:W3CDTF">2013-11-30T20:26:00Z</dcterms:modified>
</cp:coreProperties>
</file>