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072" w:rsidRDefault="00DC6A3E">
      <w:r w:rsidRPr="005456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Его пальцы сжали ручки кресла, а дыхание участилось. Придвинувшись поближе к окну, он смотрел, как яркие вспышки озаряли мокрую улицу, отражаясь в тысячах окон и его глазах. Чем больше наэлектризовывался воздух от огненных разрядов, тем больше воспоминаний накатывало на него. Чувства и эмоции, словно нахлынувшее цунами, вырывались из потаенных глубин памяти и миллионами раскаленных игл ожесточенно впивались в воспаленный, уставший мозг.</w:t>
      </w:r>
      <w:r w:rsidRPr="005456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4563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Ночное шоссе. Проливной ливень, с которым не справляются «дворники» со старыми резинками. Свет фар не пробивает стену дождя, застревая где-то в двух метрах впереди автомобиля. Тем не менее, скорость не меньше 120 км/ч, на полную громкость кричат колонки. Затем удар, резкая вспышка. И тишина.</w:t>
      </w:r>
      <w:bookmarkStart w:id="0" w:name="_GoBack"/>
      <w:bookmarkEnd w:id="0"/>
    </w:p>
    <w:sectPr w:rsidR="00F2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3E"/>
    <w:rsid w:val="00DC6A3E"/>
    <w:rsid w:val="00F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892A4-B88B-48FF-B22D-09D30A86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Беломестный Станислав Александрович</dc:creator>
  <cp:keywords/>
  <dc:description/>
  <cp:lastModifiedBy>Беломестный Станислав Александрович</cp:lastModifiedBy>
  <cp:revision>1</cp:revision>
  <dcterms:created xsi:type="dcterms:W3CDTF">2018-11-27T11:35:00Z</dcterms:created>
  <dcterms:modified xsi:type="dcterms:W3CDTF">2018-11-27T11:36:00Z</dcterms:modified>
</cp:coreProperties>
</file>