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072" w:rsidRDefault="00444D1E">
      <w:r w:rsidRPr="00545630">
        <w:rPr>
          <w:rFonts w:ascii="Times New Roman CYR" w:eastAsia="Times New Roman" w:hAnsi="Times New Roman CYR" w:cs="Times New Roman CYR"/>
          <w:color w:val="000000"/>
          <w:sz w:val="27"/>
          <w:szCs w:val="27"/>
          <w:lang w:eastAsia="ru-RU"/>
        </w:rPr>
        <w:t>- Откуда у тебя столько книг? Ты же в жизни ничего не читал! – изумился Дрейк.</w:t>
      </w:r>
      <w:r w:rsidRPr="00545630">
        <w:rPr>
          <w:rFonts w:ascii="Times New Roman CYR" w:eastAsia="Times New Roman" w:hAnsi="Times New Roman CYR" w:cs="Times New Roman CYR"/>
          <w:color w:val="000000"/>
          <w:sz w:val="27"/>
          <w:szCs w:val="27"/>
          <w:lang w:eastAsia="ru-RU"/>
        </w:rPr>
        <w:br/>
        <w:t xml:space="preserve">- Скупал все, что под руку попадется. </w:t>
      </w:r>
      <w:proofErr w:type="gramStart"/>
      <w:r w:rsidRPr="00545630">
        <w:rPr>
          <w:rFonts w:ascii="Times New Roman CYR" w:eastAsia="Times New Roman" w:hAnsi="Times New Roman CYR" w:cs="Times New Roman CYR"/>
          <w:color w:val="000000"/>
          <w:sz w:val="27"/>
          <w:szCs w:val="27"/>
          <w:lang w:eastAsia="ru-RU"/>
        </w:rPr>
        <w:t>После Этого</w:t>
      </w:r>
      <w:proofErr w:type="gramEnd"/>
      <w:r w:rsidRPr="00545630">
        <w:rPr>
          <w:rFonts w:ascii="Times New Roman CYR" w:eastAsia="Times New Roman" w:hAnsi="Times New Roman CYR" w:cs="Times New Roman CYR"/>
          <w:color w:val="000000"/>
          <w:sz w:val="27"/>
          <w:szCs w:val="27"/>
          <w:lang w:eastAsia="ru-RU"/>
        </w:rPr>
        <w:t xml:space="preserve"> книг на Земле не останется, надо будет все начинать сначала. Вот здесь у меня кухня – холодильник, стол, приборы. Здесь отделение с запасами пищи и воды на три месяца – я не думаю, что катаклизм продлится дольше. А в этом помещении – автономный дизельный генератор, там резервуар с топливом. Здесь, на всякий случай, кислородные баллоны и баллоны с обычным сжатым воздухом на случай временного исчезновения атмосферы на Земле. Если же с атмосферой ничего не произойдет, я сделал вентиляционные шахты, которые будут подавать в Куб воздух с поверхности.</w:t>
      </w:r>
      <w:r w:rsidRPr="00545630">
        <w:rPr>
          <w:rFonts w:ascii="Times New Roman CYR" w:eastAsia="Times New Roman" w:hAnsi="Times New Roman CYR" w:cs="Times New Roman CYR"/>
          <w:color w:val="000000"/>
          <w:sz w:val="27"/>
          <w:szCs w:val="27"/>
          <w:lang w:eastAsia="ru-RU"/>
        </w:rPr>
        <w:br/>
        <w:t>- В Куб? – переспросил Эд.</w:t>
      </w:r>
      <w:r w:rsidRPr="00545630">
        <w:rPr>
          <w:rFonts w:ascii="Times New Roman CYR" w:eastAsia="Times New Roman" w:hAnsi="Times New Roman CYR" w:cs="Times New Roman CYR"/>
          <w:color w:val="000000"/>
          <w:sz w:val="27"/>
          <w:szCs w:val="27"/>
          <w:lang w:eastAsia="ru-RU"/>
        </w:rPr>
        <w:br/>
        <w:t>- Я так назвал свое детище. Помещение, точнее, комплекс помещений, где мы находимся, представляет собой пространство в середине огромного металлического куба, стены которого также составляют кубы, только поменьше, намертво сваренные между собой. Все швы абсолютно герметичны. Куб, по моим расчетам, выдержит радиацию, наводнение, все возможные перепады температуры, землетрясение – разве что разлом окажется под нами. Я предусмотрел все возможное. Я даже выкупил в остинской больнице запасы плазмы на всякий случай, - подмигнул Эд.</w:t>
      </w:r>
      <w:r w:rsidRPr="00545630">
        <w:rPr>
          <w:rFonts w:ascii="Times New Roman CYR" w:eastAsia="Times New Roman" w:hAnsi="Times New Roman CYR" w:cs="Times New Roman CYR"/>
          <w:color w:val="000000"/>
          <w:sz w:val="27"/>
          <w:szCs w:val="27"/>
          <w:lang w:eastAsia="ru-RU"/>
        </w:rPr>
        <w:br/>
        <w:t>- О, боже!</w:t>
      </w:r>
      <w:r w:rsidRPr="00545630">
        <w:rPr>
          <w:rFonts w:ascii="Times New Roman CYR" w:eastAsia="Times New Roman" w:hAnsi="Times New Roman CYR" w:cs="Times New Roman CYR"/>
          <w:color w:val="000000"/>
          <w:sz w:val="27"/>
          <w:szCs w:val="27"/>
          <w:lang w:eastAsia="ru-RU"/>
        </w:rPr>
        <w:br/>
        <w:t>- Тут у меня несколько образцов растений. Животных не буду брать – все-таки я не Ной, - усмехнулся Эд.</w:t>
      </w:r>
      <w:r w:rsidRPr="00545630">
        <w:rPr>
          <w:rFonts w:ascii="Times New Roman CYR" w:eastAsia="Times New Roman" w:hAnsi="Times New Roman CYR" w:cs="Times New Roman CYR"/>
          <w:color w:val="000000"/>
          <w:sz w:val="27"/>
          <w:szCs w:val="27"/>
          <w:lang w:eastAsia="ru-RU"/>
        </w:rPr>
        <w:br/>
        <w:t>- Ну а если – повторяю если Он действительно случится, но последствия, неприемлемые для жизни, продлятся свыше трех месяцев? Что тогда? – спросил Дрейк.</w:t>
      </w:r>
      <w:r w:rsidRPr="00545630">
        <w:rPr>
          <w:rFonts w:ascii="Times New Roman CYR" w:eastAsia="Times New Roman" w:hAnsi="Times New Roman CYR" w:cs="Times New Roman CYR"/>
          <w:color w:val="000000"/>
          <w:sz w:val="27"/>
          <w:szCs w:val="27"/>
          <w:lang w:eastAsia="ru-RU"/>
        </w:rPr>
        <w:br/>
        <w:t>- Дрейк, старина, я все-таки не бог. Я сделал все. Что было в моих силах и средствах. Если события продлятся свыше трех месяцев, мы здесь умрем. Значит, не судьба роду человеческому выжить, - Эд пожал плечами.</w:t>
      </w:r>
      <w:r w:rsidRPr="00545630">
        <w:rPr>
          <w:rFonts w:ascii="Times New Roman CYR" w:eastAsia="Times New Roman" w:hAnsi="Times New Roman CYR" w:cs="Times New Roman CYR"/>
          <w:color w:val="000000"/>
          <w:sz w:val="27"/>
          <w:szCs w:val="27"/>
          <w:lang w:eastAsia="ru-RU"/>
        </w:rPr>
        <w:br/>
      </w:r>
      <w:bookmarkStart w:id="0" w:name="_GoBack"/>
      <w:bookmarkEnd w:id="0"/>
    </w:p>
    <w:sectPr w:rsidR="00F21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D1E"/>
    <w:rsid w:val="00444D1E"/>
    <w:rsid w:val="00F21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7B9409-2BA5-4A28-A1E2-FCB6A1888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Беломестный Станислав Александрович</dc:creator>
  <cp:keywords/>
  <dc:description/>
  <cp:lastModifiedBy>Беломестный Станислав Александрович</cp:lastModifiedBy>
  <cp:revision>1</cp:revision>
  <dcterms:created xsi:type="dcterms:W3CDTF">2018-11-27T12:01:00Z</dcterms:created>
  <dcterms:modified xsi:type="dcterms:W3CDTF">2018-11-27T12:01:00Z</dcterms:modified>
</cp:coreProperties>
</file>