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8E" w:rsidRDefault="005B7B8E" w:rsidP="005B7B8E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b w:val="0"/>
          <w:color w:val="606060"/>
          <w:sz w:val="32"/>
          <w:szCs w:val="32"/>
        </w:rPr>
      </w:pP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 w:val="0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 w:val="0"/>
          <w:color w:val="000000"/>
          <w:sz w:val="32"/>
          <w:szCs w:val="32"/>
        </w:rPr>
        <w:t xml:space="preserve">          </w:t>
      </w:r>
      <w:r>
        <w:rPr>
          <w:rFonts w:ascii="Times New Roman CYR" w:hAnsi="Times New Roman CYR" w:cs="Times New Roman CYR"/>
          <w:b w:val="0"/>
          <w:color w:val="606060"/>
          <w:sz w:val="32"/>
          <w:szCs w:val="32"/>
        </w:rPr>
        <w:t>Глава 9. Мама и дедушка Алексей.</w:t>
      </w:r>
    </w:p>
    <w:p w:rsidR="00A1745C" w:rsidRDefault="005B7B8E" w:rsidP="005B7B8E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 Мама, родившая меня,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Папырина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Александра Алексеевна родилась в 1915 году в семье священника Алексея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Папырина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О её жизни мало что знаю, но о трагических событиях, которые произошли в связи с арестом моего дедушки в 1938 году, впоследствии был наслышан, и постараюсь написать то, что осталось в моей памяти рассказанного мамой. К сожалению, нет сейчас возможности ни у кого расспросить подробнее, так как все уже умерли и по возрасту я остался последний из старшего поколения. Как жаль, что не было ранее такой возможности и не было Интернета.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   Свой брак мои родители регистрировали в Средней Азии, во время сверхсрочной службы отца в армии. Как я понимаю, отец приехал в отпуск и увёз невесту с собой, и в городе Ташауз Туркменской ССР в 1935 году зарегистрировал свой брак. Отец после армии вернулся в город Киров и устроился в органы НКВД монтёром по телефонии, и о нём у меня ещё много будет воспоминаний.  Отец, видимо, сразу вступил в партию и последующие трагические события, которые развивались в их семье, были уже в семье коммуниста.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  Представляете себе, 1937 год. Начались репрессии, служителей культа стали преследовать и арестовывать, а тут: чекист, коммунист, а жена дочь попа! Дедушку никак не могли арестовать, он уже это почувствовал и начал конспирироваться, появляясь неожиданно, и исчезал так же неожиданно. Все засады чекистов не приносили результатов.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  Тогда отцу руководство НКВД поставило условие - или сдаёшь тестя, или сам вместо тестя будешь репрессирован. Я не знаю, что творилось в душе моего отца, которому было всего 28 лет и по существу ещё деревенского человека. Конечно, как и многие, поступали в то время, отец принял эти драконовские условия. Но и всё равно, уже и отец не мог его застать своего тестя, конспирация деда продолжалась. Нужно было что-то решать. Руководство требовало выдачи тестя, и угроза отцу начала принимать свою реальность. Отец после женитьбы категорически отказался от обряда венчания, так как коммунист и чекист - не мог последовать этому ритуалу. Ну а то, что дочка священника живёт в браке и не венчана это, сами понимаете, какой грех для деда, и отец это тоже прекрасно сознавал. Но отец вдруг соглашается на обряд, и только в домашних условиях. Дед Алексей, не чувствуя подвоха, соглашается и готовится к домашнему обряду. Назначен день и час. Извещены и чекисты об этом дне и времени. Были приглашены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все родственники - мои дяди и тёти, т.е. все сёстры и братья матери, а это где-то около десяти человек. Был накрыт стол с винами закусками, и все родственники ожидали этого венчания, совершенно не думая о какой-то угрозе. Заходит дед Алексей, переодевается в свою (даже не знаю, как она называется), церковную одежду, достаёт всю атрибутику и готовится приступить к обряду. Но папа, вынимает пистолет и со словами - " Папа, Вы арестованы!" делает из своего ТТ. выстрел в потолок. Дом к этому времени был уже окружён и чекисты незамедлительно зашли в квартиру. Как мне позже рассказывала мама, все упали на колени с воплями, рыданиями, а кто-то может и с проклятиями, но сцена была душераздирающая! Я в это время, а мне было всего год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на фотографии), сидел на табуретке, т.е. меня посадили и под табуретом что-то дедушкино было, спрятано. Чекисты обыск не делали, просто увели деда и больше его никто и никогда не видел. Когда уже, позже, мне ребёнку, рассказывали об этом и разные родственники,  у меня было смешанное и очень неприятное чувство за поступок моего отца. Поступок его тяготил меня всю жизнь! Я  скрывал эту историю от всех до самых взрослых лет, потому что это была семейная тайна и тайна аморального поступка отца, которого я никак не оправдывал.  По своему юношескому, начитанному, принципиальному и справедливому характеру, в глубине души - осуждал его и, даже не сознавая того, что и моя бы жизнь буквально с детского возраста могла сложиться совсем не в том ракурсе, в каком она сложилась. Только с возрастом, когда я больше узнал жизнь, когда много было узнано и прочитано на эту тему и даже самому приходилось встречаться с освобождёнными от репрессии людьми, я начал постепенно реабилитировать себя и понимать безысходность поступка своего папу - чекиста. Будучи ребёнком-школьником, я даже гордился своим отцом, перед окружающими моими сверстниками. После двадцатого съезда КПСС я уже начал стеснятся говорить, что мой отец служил в КГБ. Но то, что он не был никаким следователем,  а просто был начальником телефонной станции и всю жизнь руководил женщинами-телефонистками - это меня успокаивало и как-то косвенно снимало с меня тягость того исторического времени и культа личности, к которому причастен мой отец. Иначе я бы не упоминал его сегодня на этих страницах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sectPr w:rsidR="00A1745C" w:rsidSect="00A1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B8E"/>
    <w:rsid w:val="005B7B8E"/>
    <w:rsid w:val="00A1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8E"/>
  </w:style>
  <w:style w:type="paragraph" w:styleId="1">
    <w:name w:val="heading 1"/>
    <w:basedOn w:val="a"/>
    <w:link w:val="10"/>
    <w:uiPriority w:val="9"/>
    <w:qFormat/>
    <w:rsid w:val="005B7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7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2014-12-19T15:40:00Z</dcterms:created>
  <dcterms:modified xsi:type="dcterms:W3CDTF">2014-12-19T15:40:00Z</dcterms:modified>
</cp:coreProperties>
</file>