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26" w:rsidRDefault="00274026" w:rsidP="00274026">
      <w:pPr>
        <w:pStyle w:val="a3"/>
        <w:ind w:firstLine="709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274026" w:rsidRDefault="00274026" w:rsidP="00274026">
      <w:pPr>
        <w:pStyle w:val="a3"/>
        <w:ind w:firstLine="709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274026" w:rsidRDefault="00274026" w:rsidP="00274026">
      <w:pPr>
        <w:pStyle w:val="a3"/>
        <w:ind w:firstLine="709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Наш девиз:</w:t>
      </w:r>
    </w:p>
    <w:p w:rsidR="00274026" w:rsidRDefault="00274026" w:rsidP="00274026">
      <w:pPr>
        <w:pStyle w:val="a3"/>
        <w:ind w:firstLine="709"/>
        <w:jc w:val="both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«Нравственность и Творчество – фундамент Безопасн</w:t>
      </w:r>
      <w:r>
        <w:rPr>
          <w:rFonts w:ascii="Arial" w:hAnsi="Arial" w:cs="Arial"/>
          <w:b/>
          <w:bCs/>
          <w:i/>
          <w:iCs/>
          <w:sz w:val="28"/>
        </w:rPr>
        <w:t>о</w:t>
      </w:r>
      <w:r>
        <w:rPr>
          <w:rFonts w:ascii="Arial" w:hAnsi="Arial" w:cs="Arial"/>
          <w:b/>
          <w:bCs/>
          <w:i/>
          <w:iCs/>
          <w:sz w:val="28"/>
        </w:rPr>
        <w:t xml:space="preserve">сти и Процветания» </w:t>
      </w:r>
    </w:p>
    <w:p w:rsidR="00274026" w:rsidRDefault="00274026" w:rsidP="00274026">
      <w:pPr>
        <w:pStyle w:val="a3"/>
        <w:ind w:firstLine="709"/>
        <w:jc w:val="both"/>
        <w:rPr>
          <w:rFonts w:ascii="Arial" w:hAnsi="Arial" w:cs="Arial"/>
          <w:b/>
          <w:bCs/>
          <w:i/>
          <w:iCs/>
          <w:sz w:val="28"/>
        </w:rPr>
      </w:pPr>
    </w:p>
    <w:p w:rsidR="00274026" w:rsidRDefault="00274026" w:rsidP="00274026">
      <w:pPr>
        <w:pStyle w:val="a3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</w:t>
      </w:r>
      <w:r>
        <w:rPr>
          <w:rFonts w:ascii="Arial" w:hAnsi="Arial" w:cs="Arial"/>
          <w:sz w:val="28"/>
        </w:rPr>
        <w:t>Наступает эра творчества, безопасности и процветания. Творчествоведение и сэбсол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гия – базовые науки новой эры.</w:t>
      </w:r>
    </w:p>
    <w:p w:rsidR="00274026" w:rsidRDefault="00274026" w:rsidP="00274026">
      <w:pPr>
        <w:pStyle w:val="1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Творчествоведение – научно-практическая деятельность по развитию и гуманно ориентированной интенсивной реализации творч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ского потенциала каждого гражданина, коллектива, организации, рег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она, страны и мирового сообщества. Творчествоведение – неиссякаемый родник творчества и благ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 xml:space="preserve">получия. </w:t>
      </w:r>
    </w:p>
    <w:p w:rsidR="00274026" w:rsidRDefault="00274026" w:rsidP="00274026">
      <w:pPr>
        <w:pStyle w:val="1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Сэбсология занимается изучением всех факторов, способств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ющих социально-экономической безопасности, справедливости и св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боде.</w:t>
      </w:r>
    </w:p>
    <w:p w:rsidR="00274026" w:rsidRDefault="00274026" w:rsidP="00274026">
      <w:pPr>
        <w:pStyle w:val="1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Одной из главных целей этих наук является формирование высоконравственного творчески активного образа жизни, который обеспечивает в</w:t>
      </w:r>
      <w:r>
        <w:rPr>
          <w:rFonts w:ascii="Arial" w:hAnsi="Arial" w:cs="Arial"/>
          <w:sz w:val="28"/>
        </w:rPr>
        <w:t>ы</w:t>
      </w:r>
      <w:r>
        <w:rPr>
          <w:rFonts w:ascii="Arial" w:hAnsi="Arial" w:cs="Arial"/>
          <w:sz w:val="28"/>
        </w:rPr>
        <w:t>живание и конкурентоспособность и организаций людей в сложных современных условиях и способствует их благ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получию.</w:t>
      </w:r>
    </w:p>
    <w:p w:rsidR="00274026" w:rsidRDefault="00274026" w:rsidP="00274026">
      <w:pPr>
        <w:pStyle w:val="1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Для государств и мирового сообщества, а также для каждого гражданина и фирмы </w:t>
      </w:r>
      <w:proofErr w:type="gramStart"/>
      <w:r>
        <w:rPr>
          <w:rFonts w:ascii="Arial" w:hAnsi="Arial" w:cs="Arial"/>
          <w:sz w:val="28"/>
        </w:rPr>
        <w:t>овладение</w:t>
      </w:r>
      <w:proofErr w:type="gramEnd"/>
      <w:r>
        <w:rPr>
          <w:rFonts w:ascii="Arial" w:hAnsi="Arial" w:cs="Arial"/>
          <w:sz w:val="28"/>
        </w:rPr>
        <w:t xml:space="preserve"> таким образом жизни означает достижение процветания и безопа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ности.</w:t>
      </w:r>
    </w:p>
    <w:p w:rsidR="00274026" w:rsidRDefault="00274026" w:rsidP="00274026">
      <w:pPr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В сборниках «Творчествоведение и сэбсология» будут прив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диться научно-методические и информационные материалы по тво</w:t>
      </w: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</w:rPr>
        <w:t>чески активному образу жизни</w:t>
      </w:r>
      <w:r>
        <w:rPr>
          <w:rFonts w:ascii="Arial" w:hAnsi="Arial" w:cs="Arial"/>
          <w:sz w:val="28"/>
        </w:rPr>
        <w:t>, творчествоведению и нравственности, свободе и совести и их социально-экономической эффективности</w:t>
      </w:r>
      <w:r>
        <w:rPr>
          <w:rFonts w:ascii="Arial" w:hAnsi="Arial" w:cs="Arial"/>
          <w:sz w:val="28"/>
        </w:rPr>
        <w:t>, которые могут представлять интерес для работников органов управления, предпринимателей, преподав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телей, студентов и специалистов, всех, кто интересуется указанными проблемами. Выходить в свет сборники будут по мере нако</w:t>
      </w:r>
      <w:r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>ления материалов. Сборники будут как общего характера, так и специализированные по отраслям и видам деятел</w:t>
      </w:r>
      <w:r>
        <w:rPr>
          <w:rFonts w:ascii="Arial" w:hAnsi="Arial" w:cs="Arial"/>
          <w:sz w:val="28"/>
        </w:rPr>
        <w:t>ь</w:t>
      </w:r>
      <w:r>
        <w:rPr>
          <w:rFonts w:ascii="Arial" w:hAnsi="Arial" w:cs="Arial"/>
          <w:sz w:val="28"/>
        </w:rPr>
        <w:t xml:space="preserve">ности. </w:t>
      </w:r>
    </w:p>
    <w:p w:rsidR="00274026" w:rsidRDefault="00274026" w:rsidP="00274026">
      <w:pPr>
        <w:ind w:firstLine="709"/>
        <w:jc w:val="both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В этом сборнике приведены основные положения по творчествоведению, сэбсологии и организационные материалы Академии творчествоведческих наук и учений. Здесь также представлен взгляд великого русского ученого, основателя космонавтики Циолковского К.Э. </w:t>
      </w:r>
    </w:p>
    <w:p w:rsidR="00274026" w:rsidRDefault="00274026" w:rsidP="00274026">
      <w:pPr>
        <w:ind w:firstLine="709"/>
        <w:jc w:val="both"/>
        <w:rPr>
          <w:rFonts w:ascii="Arial" w:hAnsi="Arial" w:cs="Arial"/>
          <w:sz w:val="28"/>
        </w:rPr>
      </w:pPr>
    </w:p>
    <w:p w:rsidR="00507371" w:rsidRDefault="00507371" w:rsidP="00274026"/>
    <w:sectPr w:rsidR="0050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6"/>
    <w:rsid w:val="00274026"/>
    <w:rsid w:val="005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02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02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Plain Text"/>
    <w:basedOn w:val="a"/>
    <w:link w:val="a4"/>
    <w:semiHidden/>
    <w:rsid w:val="0027402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7402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02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02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Plain Text"/>
    <w:basedOn w:val="a"/>
    <w:link w:val="a4"/>
    <w:semiHidden/>
    <w:rsid w:val="0027402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740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azen</dc:creator>
  <cp:lastModifiedBy>azen</cp:lastModifiedBy>
  <cp:revision>1</cp:revision>
  <dcterms:created xsi:type="dcterms:W3CDTF">2014-12-01T15:49:00Z</dcterms:created>
  <dcterms:modified xsi:type="dcterms:W3CDTF">2014-12-01T15:57:00Z</dcterms:modified>
</cp:coreProperties>
</file>