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Человечек-ни-о-чем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Расскажу я вас немного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невзрачном и простом,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Ненапыщенном, не строгом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Человечке-ни-о-чем.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родился в городочке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тихом небольшом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в семье одних рабочих –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 он, как и все мальчишки,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Бегуном и сорванцом,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Вечно рвал свои штанишки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пошел он в первый класс,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Гордо, с полным рюкзаком.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 другая началась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Человечка-ни-о-чем.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школе он преуспевал,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Слыл отличником во всем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сражал всех наповал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Взял заветный аттестат.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конечно же, потом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Ждал его военкомат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Человечка-ни-о-чем.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Отслужил он нужный срок.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 все теперь при нем: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Славный, добрый паренек –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родня же тут как тут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Настояла на своем,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окончил институт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Поступил он и туда,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Получил он свой диплом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особого труда -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Так, нашел себе работу,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Шел туда всегда пешком,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работал и в субботу –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Накопив немного денег,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себе построил дом.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не знал ни дня о лени –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Скучно стало ему жить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домике пустом.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решил себя женить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прошло немного лет,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Наконец-то стал отцом,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потом уже и дед –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 ребенком сам вчера –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Бегуном и сорванцом.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 на пенсию пора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Человечку-ни-о-чем.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родился он и жил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городке своем родном,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Там и дух свой испустил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Человечек-ни-о-чем.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Похоронен он на месте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Недоступном и глухом.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стоит на память крестик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Человечку-ни-о-чем.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Стихотворение к самой себе.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тобою мы два полугения;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друг без друга просто 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есть таинственный дуэт,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Добра и зла переплетенье.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Казалось бы, стала уже я взрослой;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Немного стала мудрей и умней.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все так же задаюсь вопросом: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что так собаки любят людей?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Поэзия – души моей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Строптивая любовница.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всегда приходит к ней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ночи ее бессонницы.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Души своей богатство ни за что не променяю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всякое тряпье и барахло.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Богатых, прямо вам скажу, что я не уважаю;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 в жизни просто повезло.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себя намного выше ощущала,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Богаче я любого богача.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 двадцать лет до мудрецов не доставала.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 богачи - до моего плеча.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Декабрь, 2016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