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F4" w:rsidRDefault="00991EF4" w:rsidP="00991EF4">
      <w:r>
        <w:t xml:space="preserve">Впервые я увидел Владимира Владимировича в 1985-м, когда он выступал соведущим телемостов «МОСКВА – ВАШИНГТОН». Увидел и сразу зауважал, ибо он предстал в качестве честного советского журналиста. Впоследствии ни разу не разочаровался. Следил и слежу за его творчеством и без какой-либо натяжки могу сказать: Познер – это профессионал. </w:t>
      </w:r>
      <w:proofErr w:type="gramStart"/>
      <w:r>
        <w:t>Таких</w:t>
      </w:r>
      <w:proofErr w:type="gramEnd"/>
      <w:r>
        <w:t>, как он, было мало в те времена, а нынче нет вообще.</w:t>
      </w:r>
    </w:p>
    <w:p w:rsidR="00991EF4" w:rsidRDefault="00991EF4" w:rsidP="00991EF4"/>
    <w:p w:rsidR="00991EF4" w:rsidRDefault="00991EF4" w:rsidP="00991EF4">
      <w:r>
        <w:t>Сегодня хочу поделиться заметками, написанными мною несколько лет назад. Эти документальные наброски – не есть глубокое и всестороннее исследование творчества Владимира Владимировича, а есть всего-навсего впечатления рядового телевизионного зрителя, имеющие, как мне кажется, общественное значение, а посему прошу не судить строго.</w:t>
      </w:r>
    </w:p>
    <w:p w:rsidR="002B24EA" w:rsidRDefault="002B24EA"/>
    <w:sectPr w:rsidR="002B24EA" w:rsidSect="00991EF4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991EF4"/>
    <w:rsid w:val="002B24EA"/>
    <w:rsid w:val="00874DC6"/>
    <w:rsid w:val="009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2014-04-02T18:46:00Z</dcterms:created>
  <dcterms:modified xsi:type="dcterms:W3CDTF">2014-04-02T18:47:00Z</dcterms:modified>
</cp:coreProperties>
</file>